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25" w:rsidRPr="00890723" w:rsidRDefault="00533B25" w:rsidP="00533B25">
      <w:pPr>
        <w:autoSpaceDE w:val="0"/>
        <w:autoSpaceDN w:val="0"/>
        <w:adjustRightInd w:val="0"/>
        <w:spacing w:after="0" w:line="240" w:lineRule="auto"/>
        <w:jc w:val="right"/>
        <w:rPr>
          <w:rFonts w:ascii="Times New Roman" w:hAnsi="Times New Roman"/>
          <w:sz w:val="24"/>
          <w:szCs w:val="24"/>
          <w:lang w:eastAsia="ru-RU"/>
        </w:rPr>
      </w:pPr>
      <w:r w:rsidRPr="00284408">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284408">
        <w:rPr>
          <w:rFonts w:ascii="Times New Roman" w:hAnsi="Times New Roman"/>
          <w:sz w:val="24"/>
          <w:szCs w:val="24"/>
          <w:lang w:eastAsia="ru-RU"/>
        </w:rPr>
        <w:t xml:space="preserve"> </w:t>
      </w:r>
      <w:r>
        <w:rPr>
          <w:rFonts w:ascii="Times New Roman" w:hAnsi="Times New Roman"/>
          <w:sz w:val="24"/>
          <w:szCs w:val="24"/>
          <w:lang w:eastAsia="ru-RU"/>
        </w:rPr>
        <w:t>15</w:t>
      </w:r>
    </w:p>
    <w:p w:rsidR="00533B25" w:rsidRPr="00284408" w:rsidRDefault="00533B25" w:rsidP="00533B25">
      <w:pPr>
        <w:autoSpaceDE w:val="0"/>
        <w:autoSpaceDN w:val="0"/>
        <w:adjustRightInd w:val="0"/>
        <w:spacing w:after="0" w:line="240" w:lineRule="auto"/>
        <w:jc w:val="right"/>
        <w:rPr>
          <w:rFonts w:ascii="Times New Roman" w:hAnsi="Times New Roman"/>
          <w:sz w:val="24"/>
          <w:szCs w:val="24"/>
          <w:lang w:eastAsia="ru-RU"/>
        </w:rPr>
      </w:pPr>
      <w:r w:rsidRPr="00284408">
        <w:rPr>
          <w:rFonts w:ascii="Times New Roman" w:hAnsi="Times New Roman"/>
          <w:sz w:val="24"/>
          <w:szCs w:val="24"/>
          <w:lang w:eastAsia="ru-RU"/>
        </w:rPr>
        <w:t>к Учетной политике</w:t>
      </w:r>
    </w:p>
    <w:p w:rsidR="00533B25" w:rsidRDefault="00533B25" w:rsidP="00533B25">
      <w:pPr>
        <w:autoSpaceDE w:val="0"/>
        <w:autoSpaceDN w:val="0"/>
        <w:adjustRightInd w:val="0"/>
        <w:spacing w:after="0" w:line="240" w:lineRule="auto"/>
        <w:jc w:val="right"/>
        <w:rPr>
          <w:rFonts w:ascii="Times New Roman" w:hAnsi="Times New Roman"/>
          <w:sz w:val="24"/>
          <w:szCs w:val="24"/>
          <w:lang w:eastAsia="ru-RU"/>
        </w:rPr>
      </w:pPr>
      <w:r w:rsidRPr="00284408">
        <w:rPr>
          <w:rFonts w:ascii="Times New Roman" w:hAnsi="Times New Roman"/>
          <w:sz w:val="24"/>
          <w:szCs w:val="24"/>
          <w:lang w:eastAsia="ru-RU"/>
        </w:rPr>
        <w:t>для целей бухгалтерского учета</w:t>
      </w:r>
    </w:p>
    <w:p w:rsidR="00533B25" w:rsidRPr="00284408" w:rsidRDefault="00533B25" w:rsidP="00533B25">
      <w:pPr>
        <w:autoSpaceDE w:val="0"/>
        <w:autoSpaceDN w:val="0"/>
        <w:adjustRightInd w:val="0"/>
        <w:spacing w:after="0" w:line="240" w:lineRule="auto"/>
        <w:jc w:val="right"/>
        <w:rPr>
          <w:rFonts w:ascii="Times New Roman" w:hAnsi="Times New Roman"/>
          <w:sz w:val="24"/>
          <w:szCs w:val="24"/>
          <w:lang w:eastAsia="ru-RU"/>
        </w:rPr>
      </w:pPr>
      <w:bookmarkStart w:id="0" w:name="_GoBack"/>
    </w:p>
    <w:p w:rsidR="00533B25" w:rsidRPr="00F96C98" w:rsidRDefault="00533B25" w:rsidP="00533B25">
      <w:pPr>
        <w:widowControl w:val="0"/>
        <w:spacing w:after="0" w:line="240" w:lineRule="auto"/>
        <w:ind w:left="720"/>
        <w:jc w:val="center"/>
        <w:rPr>
          <w:rFonts w:ascii="Times New Roman" w:eastAsia="Calibri" w:hAnsi="Times New Roman"/>
          <w:b/>
          <w:sz w:val="24"/>
          <w:szCs w:val="24"/>
        </w:rPr>
      </w:pPr>
      <w:r w:rsidRPr="00F96C98">
        <w:rPr>
          <w:rFonts w:ascii="Times New Roman" w:eastAsia="Calibri" w:hAnsi="Times New Roman"/>
          <w:b/>
          <w:sz w:val="24"/>
          <w:szCs w:val="24"/>
        </w:rPr>
        <w:t xml:space="preserve">Положение об организации деятельности по оказанию платных услуг </w:t>
      </w:r>
      <w:bookmarkEnd w:id="0"/>
      <w:r w:rsidRPr="00F96C98">
        <w:rPr>
          <w:rFonts w:ascii="Times New Roman" w:eastAsia="Calibri" w:hAnsi="Times New Roman"/>
          <w:b/>
          <w:sz w:val="24"/>
          <w:szCs w:val="24"/>
        </w:rPr>
        <w:t>Санкт-Петербургского государственного бюджетного учреждения культуры «Государственный драматический театр «Приют комедианта»</w:t>
      </w:r>
    </w:p>
    <w:p w:rsidR="00533B25" w:rsidRPr="00F96C98" w:rsidRDefault="00533B25" w:rsidP="00533B25">
      <w:pPr>
        <w:widowControl w:val="0"/>
        <w:spacing w:after="0" w:line="240" w:lineRule="auto"/>
        <w:ind w:left="720"/>
        <w:rPr>
          <w:rFonts w:ascii="Times New Roman" w:eastAsia="Calibri" w:hAnsi="Times New Roman"/>
          <w:b/>
          <w:sz w:val="24"/>
          <w:szCs w:val="24"/>
        </w:rPr>
      </w:pPr>
    </w:p>
    <w:p w:rsidR="00533B25" w:rsidRPr="00F96C98" w:rsidRDefault="00533B25" w:rsidP="00533B25">
      <w:pPr>
        <w:widowControl w:val="0"/>
        <w:autoSpaceDE w:val="0"/>
        <w:autoSpaceDN w:val="0"/>
        <w:adjustRightInd w:val="0"/>
        <w:spacing w:after="0" w:line="240" w:lineRule="auto"/>
        <w:ind w:left="720"/>
        <w:jc w:val="center"/>
        <w:rPr>
          <w:rFonts w:ascii="Times New Roman" w:eastAsia="Calibri" w:hAnsi="Times New Roman"/>
          <w:b/>
          <w:sz w:val="24"/>
          <w:szCs w:val="24"/>
        </w:rPr>
      </w:pPr>
      <w:r>
        <w:rPr>
          <w:rFonts w:ascii="Times New Roman" w:eastAsia="Calibri" w:hAnsi="Times New Roman"/>
          <w:b/>
          <w:sz w:val="24"/>
          <w:szCs w:val="24"/>
        </w:rPr>
        <w:t xml:space="preserve">1. </w:t>
      </w:r>
      <w:r w:rsidRPr="00F96C98">
        <w:rPr>
          <w:rFonts w:ascii="Times New Roman" w:eastAsia="Calibri" w:hAnsi="Times New Roman"/>
          <w:b/>
          <w:sz w:val="24"/>
          <w:szCs w:val="24"/>
        </w:rPr>
        <w:t>Общие положения</w:t>
      </w:r>
    </w:p>
    <w:p w:rsidR="00533B25" w:rsidRPr="00F96C98" w:rsidRDefault="00533B25" w:rsidP="00533B25">
      <w:pPr>
        <w:widowControl w:val="0"/>
        <w:autoSpaceDE w:val="0"/>
        <w:autoSpaceDN w:val="0"/>
        <w:adjustRightInd w:val="0"/>
        <w:spacing w:after="0" w:line="240" w:lineRule="auto"/>
        <w:jc w:val="center"/>
        <w:rPr>
          <w:rFonts w:ascii="Times New Roman" w:hAnsi="Times New Roman"/>
          <w:b/>
          <w:sz w:val="24"/>
          <w:szCs w:val="24"/>
          <w:lang w:eastAsia="ru-RU"/>
        </w:rPr>
      </w:pPr>
    </w:p>
    <w:p w:rsidR="00533B25" w:rsidRPr="00F96C98" w:rsidRDefault="00533B25" w:rsidP="00533B25">
      <w:pPr>
        <w:widowControl w:val="0"/>
        <w:numPr>
          <w:ilvl w:val="1"/>
          <w:numId w:val="1"/>
        </w:numPr>
        <w:autoSpaceDE w:val="0"/>
        <w:autoSpaceDN w:val="0"/>
        <w:adjustRightInd w:val="0"/>
        <w:spacing w:after="0" w:line="240" w:lineRule="auto"/>
        <w:ind w:left="0" w:firstLine="0"/>
        <w:jc w:val="both"/>
        <w:rPr>
          <w:rFonts w:ascii="Times New Roman" w:eastAsia="Calibri" w:hAnsi="Times New Roman"/>
          <w:sz w:val="24"/>
          <w:szCs w:val="24"/>
        </w:rPr>
      </w:pPr>
      <w:r w:rsidRPr="00F96C98">
        <w:rPr>
          <w:rFonts w:ascii="Times New Roman" w:eastAsia="Calibri" w:hAnsi="Times New Roman"/>
          <w:sz w:val="24"/>
          <w:szCs w:val="24"/>
        </w:rPr>
        <w:t>Настоящее Положение определяет порядок и условия предоставления платных услуг, оказываемых Санкт-Петербургским государственным бюджетным учреждением культуры «Государственный драматический театр «Приют комедианта» (далее – Учреждение), порядок и условия формирования и расходования денежных средств поступающих от оказания платных услуг.</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1.2. </w:t>
      </w:r>
      <w:r w:rsidRPr="00F96C98">
        <w:rPr>
          <w:rFonts w:ascii="Times New Roman" w:eastAsia="Calibri" w:hAnsi="Times New Roman"/>
          <w:sz w:val="24"/>
          <w:szCs w:val="24"/>
        </w:rPr>
        <w:t>Платные услуги предоставляются Учреждением с целью создания условий для организации досуга жителей Санкт-Петербурга.</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1.3. </w:t>
      </w:r>
      <w:r w:rsidRPr="00F96C98">
        <w:rPr>
          <w:rFonts w:ascii="Times New Roman" w:eastAsia="Calibri" w:hAnsi="Times New Roman"/>
          <w:sz w:val="24"/>
          <w:szCs w:val="24"/>
        </w:rPr>
        <w:t>Задачами оказания платных услуг являются:</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1.3.1. </w:t>
      </w:r>
      <w:r w:rsidRPr="00F96C98">
        <w:rPr>
          <w:rFonts w:ascii="Times New Roman" w:eastAsia="Calibri" w:hAnsi="Times New Roman"/>
          <w:sz w:val="24"/>
          <w:szCs w:val="24"/>
        </w:rPr>
        <w:t>постановка и показ спектаклей;</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1.3.2. </w:t>
      </w:r>
      <w:r w:rsidRPr="00F96C98">
        <w:rPr>
          <w:rFonts w:ascii="Times New Roman" w:eastAsia="Calibri" w:hAnsi="Times New Roman"/>
          <w:sz w:val="24"/>
          <w:szCs w:val="24"/>
        </w:rPr>
        <w:t>организация и проведение культурно-массовых мероприятий.</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1.4. </w:t>
      </w:r>
      <w:r w:rsidRPr="00F96C98">
        <w:rPr>
          <w:rFonts w:ascii="Times New Roman" w:eastAsia="Calibri" w:hAnsi="Times New Roman"/>
          <w:sz w:val="24"/>
          <w:szCs w:val="24"/>
        </w:rPr>
        <w:t>Настоящее Положение разработано в соответствии с Бюджетным кодексом Российской Федерации, Гражданским кодексом Российской Федерации, Налоговым кодексом Российской Федерации, Федеральным законом от 07.02.1992 №</w:t>
      </w:r>
      <w:r>
        <w:rPr>
          <w:rFonts w:ascii="Times New Roman" w:eastAsia="Calibri" w:hAnsi="Times New Roman"/>
          <w:sz w:val="24"/>
          <w:szCs w:val="24"/>
        </w:rPr>
        <w:t xml:space="preserve"> </w:t>
      </w:r>
      <w:r w:rsidRPr="00F96C98">
        <w:rPr>
          <w:rFonts w:ascii="Times New Roman" w:eastAsia="Calibri" w:hAnsi="Times New Roman"/>
          <w:sz w:val="24"/>
          <w:szCs w:val="24"/>
        </w:rPr>
        <w:t>2300-1 «О защите прав потребителей», Федеральным законом от 12.01.1996 №</w:t>
      </w:r>
      <w:r>
        <w:rPr>
          <w:rFonts w:ascii="Times New Roman" w:eastAsia="Calibri" w:hAnsi="Times New Roman"/>
          <w:sz w:val="24"/>
          <w:szCs w:val="24"/>
        </w:rPr>
        <w:t xml:space="preserve"> </w:t>
      </w:r>
      <w:r w:rsidRPr="00F96C98">
        <w:rPr>
          <w:rFonts w:ascii="Times New Roman" w:eastAsia="Calibri" w:hAnsi="Times New Roman"/>
          <w:sz w:val="24"/>
          <w:szCs w:val="24"/>
        </w:rPr>
        <w:t>7-ФЗ «О некоммерческих организациях», «Основами законодательства Российской Федерации о культуре» №</w:t>
      </w:r>
      <w:r>
        <w:rPr>
          <w:rFonts w:ascii="Times New Roman" w:eastAsia="Calibri" w:hAnsi="Times New Roman"/>
          <w:sz w:val="24"/>
          <w:szCs w:val="24"/>
        </w:rPr>
        <w:t xml:space="preserve"> </w:t>
      </w:r>
      <w:r w:rsidRPr="00F96C98">
        <w:rPr>
          <w:rFonts w:ascii="Times New Roman" w:eastAsia="Calibri" w:hAnsi="Times New Roman"/>
          <w:sz w:val="24"/>
          <w:szCs w:val="24"/>
        </w:rPr>
        <w:t>3612-1 от 09.10.1992, Постановлением Правительства Российской Федерации от 26.06.1995  №</w:t>
      </w:r>
      <w:r>
        <w:rPr>
          <w:rFonts w:ascii="Times New Roman" w:eastAsia="Calibri" w:hAnsi="Times New Roman"/>
          <w:sz w:val="24"/>
          <w:szCs w:val="24"/>
        </w:rPr>
        <w:t xml:space="preserve"> </w:t>
      </w:r>
      <w:r w:rsidRPr="00F96C98">
        <w:rPr>
          <w:rFonts w:ascii="Times New Roman" w:eastAsia="Calibri" w:hAnsi="Times New Roman"/>
          <w:sz w:val="24"/>
          <w:szCs w:val="24"/>
        </w:rPr>
        <w:t>609 «Об утверждении Положения об основах хозяйственной деятельности и финансирования организации культуры и искусства», Распоряжением Комитета экономического развития, промышленной политики и торговли от 18.03.2011 №</w:t>
      </w:r>
      <w:r>
        <w:rPr>
          <w:rFonts w:ascii="Times New Roman" w:eastAsia="Calibri" w:hAnsi="Times New Roman"/>
          <w:sz w:val="24"/>
          <w:szCs w:val="24"/>
        </w:rPr>
        <w:t xml:space="preserve"> </w:t>
      </w:r>
      <w:r w:rsidRPr="00F96C98">
        <w:rPr>
          <w:rFonts w:ascii="Times New Roman" w:eastAsia="Calibri" w:hAnsi="Times New Roman"/>
          <w:sz w:val="24"/>
          <w:szCs w:val="24"/>
        </w:rPr>
        <w:t>258-р «Об утверждении Методических рекомендаций по формированию отдельных цен (тарифов) на оплату государственных услуг физическим лицам или юридическим лицам в случае, если законодательством Российской Федерации предусмотрено их оказание на платной основе», Постановление Правительства Санкт-Петербурга от 20.01.2011 года № 63 «О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 Федеральным законом от 29.12.2010 г. №</w:t>
      </w:r>
      <w:r>
        <w:rPr>
          <w:rFonts w:ascii="Times New Roman" w:eastAsia="Calibri" w:hAnsi="Times New Roman"/>
          <w:sz w:val="24"/>
          <w:szCs w:val="24"/>
        </w:rPr>
        <w:t xml:space="preserve"> </w:t>
      </w:r>
      <w:r w:rsidRPr="00F96C98">
        <w:rPr>
          <w:rFonts w:ascii="Times New Roman" w:eastAsia="Calibri" w:hAnsi="Times New Roman"/>
          <w:sz w:val="24"/>
          <w:szCs w:val="24"/>
        </w:rPr>
        <w:t>436-ФЗ «О защите детей от информации, причиняющей вред их здоровью и развитию», Уставом Учреждения, утвержденного распоряжением Комитета по управлению городским имуществом от 19.11.2011</w:t>
      </w:r>
      <w:r>
        <w:rPr>
          <w:rFonts w:ascii="Times New Roman" w:eastAsia="Calibri" w:hAnsi="Times New Roman"/>
          <w:sz w:val="24"/>
          <w:szCs w:val="24"/>
        </w:rPr>
        <w:t xml:space="preserve"> </w:t>
      </w:r>
      <w:r w:rsidRPr="00F96C98">
        <w:rPr>
          <w:rFonts w:ascii="Times New Roman" w:eastAsia="Calibri" w:hAnsi="Times New Roman"/>
          <w:sz w:val="24"/>
          <w:szCs w:val="24"/>
        </w:rPr>
        <w:t>г. № 3519-РЗ (далее – «Устав»).</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1.5. </w:t>
      </w:r>
      <w:r w:rsidRPr="00F96C98">
        <w:rPr>
          <w:rFonts w:ascii="Times New Roman" w:eastAsia="Calibri" w:hAnsi="Times New Roman"/>
          <w:sz w:val="24"/>
          <w:szCs w:val="24"/>
        </w:rPr>
        <w:t>Понятия, используемые в Положении:</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1.5.1. </w:t>
      </w:r>
      <w:r w:rsidRPr="00F96C98">
        <w:rPr>
          <w:rFonts w:ascii="Times New Roman" w:eastAsia="Calibri" w:hAnsi="Times New Roman"/>
          <w:sz w:val="24"/>
          <w:szCs w:val="24"/>
        </w:rPr>
        <w:t>«Платные услуги» – деятельность Учреждения по оказанию и предоставлению платных услуг в сфере культуры и организации досуга граждан, приносящая доход в соответствии с действующим законодательством Российской Федерации.</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1.5.2. </w:t>
      </w:r>
      <w:r w:rsidRPr="00F96C98">
        <w:rPr>
          <w:rFonts w:ascii="Times New Roman" w:eastAsia="Calibri" w:hAnsi="Times New Roman"/>
          <w:sz w:val="24"/>
          <w:szCs w:val="24"/>
        </w:rPr>
        <w:t>«Потребители» – физические и юридические лица, которым Учреждение предоставляет платные услуги в соответствии с Положением.</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1.5.3. </w:t>
      </w:r>
      <w:r w:rsidRPr="00F96C98">
        <w:rPr>
          <w:rFonts w:ascii="Times New Roman" w:eastAsia="Calibri" w:hAnsi="Times New Roman"/>
          <w:sz w:val="24"/>
          <w:szCs w:val="24"/>
        </w:rPr>
        <w:t>«Билет» – бланк строгой отчетности, который является первичным учетным документом, приравненным к кассовому чеку, сформированному в электронной форме и(или) отпечатанный с применением автоматизированной системы для бланков строгой отчетности в момент расчета между Учреждением и Потребителем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1.6. </w:t>
      </w:r>
      <w:r w:rsidRPr="00F96C98">
        <w:rPr>
          <w:rFonts w:ascii="Times New Roman" w:eastAsia="Calibri" w:hAnsi="Times New Roman"/>
          <w:sz w:val="24"/>
          <w:szCs w:val="24"/>
        </w:rPr>
        <w:t>Платные услуги могут быть оказаны в рамках уставной деятельности Учреждения, или в рамках правомочия Учреждения.</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1.7. </w:t>
      </w:r>
      <w:r w:rsidRPr="00F96C98">
        <w:rPr>
          <w:rFonts w:ascii="Times New Roman" w:eastAsia="Calibri" w:hAnsi="Times New Roman"/>
          <w:sz w:val="24"/>
          <w:szCs w:val="24"/>
        </w:rPr>
        <w:t>Деятельность Учреждения по оказанию Платных услуг не должна приводить к ухудшению условий получения Потребителем услуг в сфере культуры.</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lang w:eastAsia="ru-RU"/>
        </w:rPr>
        <w:t xml:space="preserve">1.8. </w:t>
      </w:r>
      <w:r w:rsidRPr="00F96C98">
        <w:rPr>
          <w:rFonts w:ascii="Times New Roman" w:hAnsi="Times New Roman"/>
          <w:sz w:val="24"/>
          <w:szCs w:val="24"/>
          <w:lang w:eastAsia="ru-RU"/>
        </w:rPr>
        <w:t>Виды платных услуг, оказываемых Учреждением, устанавливаются настоящим Положением в разделе 2.</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1.9. </w:t>
      </w:r>
      <w:r w:rsidRPr="00F96C98">
        <w:rPr>
          <w:rFonts w:ascii="Times New Roman" w:eastAsia="Calibri" w:hAnsi="Times New Roman"/>
          <w:sz w:val="24"/>
          <w:szCs w:val="24"/>
        </w:rPr>
        <w:t>Учреждение оказывает Платные услуги согласно стоимости, установленной приказом руководителя Учреждения. Условия предоставления платных услуг определяются руководителем Учреждения.</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1.10. </w:t>
      </w:r>
      <w:r w:rsidRPr="00F96C98">
        <w:rPr>
          <w:rFonts w:ascii="Times New Roman" w:eastAsia="Calibri" w:hAnsi="Times New Roman"/>
          <w:sz w:val="24"/>
          <w:szCs w:val="24"/>
        </w:rPr>
        <w:t xml:space="preserve">Настоящее Положение является локальным нормативным актом, регламентирующим деятельность </w:t>
      </w:r>
      <w:r w:rsidRPr="00F96C98">
        <w:rPr>
          <w:rFonts w:ascii="Times New Roman" w:eastAsia="Calibri" w:hAnsi="Times New Roman"/>
          <w:sz w:val="24"/>
          <w:szCs w:val="24"/>
        </w:rPr>
        <w:lastRenderedPageBreak/>
        <w:t>Учреждения.</w:t>
      </w:r>
    </w:p>
    <w:p w:rsidR="00533B25" w:rsidRPr="00F96C98" w:rsidRDefault="00533B25" w:rsidP="00533B25">
      <w:pPr>
        <w:widowControl w:val="0"/>
        <w:spacing w:after="0" w:line="240" w:lineRule="auto"/>
        <w:ind w:left="720" w:firstLine="567"/>
        <w:jc w:val="both"/>
        <w:rPr>
          <w:rFonts w:ascii="Times New Roman" w:eastAsia="Calibri" w:hAnsi="Times New Roman"/>
          <w:sz w:val="24"/>
          <w:szCs w:val="24"/>
        </w:rPr>
      </w:pPr>
    </w:p>
    <w:p w:rsidR="00533B25" w:rsidRPr="00F96C98" w:rsidRDefault="00533B25" w:rsidP="00533B25">
      <w:pPr>
        <w:widowControl w:val="0"/>
        <w:autoSpaceDE w:val="0"/>
        <w:autoSpaceDN w:val="0"/>
        <w:adjustRightInd w:val="0"/>
        <w:spacing w:after="0" w:line="240" w:lineRule="auto"/>
        <w:ind w:left="1287"/>
        <w:jc w:val="center"/>
        <w:rPr>
          <w:rFonts w:ascii="Times New Roman" w:eastAsia="Calibri" w:hAnsi="Times New Roman"/>
          <w:b/>
          <w:sz w:val="24"/>
          <w:szCs w:val="24"/>
        </w:rPr>
      </w:pPr>
      <w:r>
        <w:rPr>
          <w:rFonts w:ascii="Times New Roman" w:eastAsia="Calibri" w:hAnsi="Times New Roman"/>
          <w:b/>
          <w:sz w:val="24"/>
          <w:szCs w:val="24"/>
        </w:rPr>
        <w:t xml:space="preserve">2. </w:t>
      </w:r>
      <w:r w:rsidRPr="00F96C98">
        <w:rPr>
          <w:rFonts w:ascii="Times New Roman" w:eastAsia="Calibri" w:hAnsi="Times New Roman"/>
          <w:b/>
          <w:sz w:val="24"/>
          <w:szCs w:val="24"/>
        </w:rPr>
        <w:t>Виды Платных услуг, оказываемых Учреждением</w:t>
      </w:r>
    </w:p>
    <w:p w:rsidR="00533B25" w:rsidRPr="00F96C98" w:rsidRDefault="00533B25" w:rsidP="00533B25">
      <w:pPr>
        <w:widowControl w:val="0"/>
        <w:spacing w:after="0" w:line="240" w:lineRule="auto"/>
        <w:ind w:left="720" w:firstLine="567"/>
        <w:rPr>
          <w:rFonts w:ascii="Times New Roman" w:eastAsia="Calibri" w:hAnsi="Times New Roman"/>
          <w:b/>
          <w:sz w:val="24"/>
          <w:szCs w:val="24"/>
        </w:rPr>
      </w:pP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sidRPr="004B7BEC">
        <w:rPr>
          <w:rFonts w:ascii="Times New Roman" w:eastAsia="Calibri" w:hAnsi="Times New Roman"/>
          <w:sz w:val="24"/>
          <w:szCs w:val="24"/>
        </w:rPr>
        <w:t>2.1.</w:t>
      </w:r>
      <w:r>
        <w:rPr>
          <w:rFonts w:ascii="Times New Roman" w:eastAsia="Calibri" w:hAnsi="Times New Roman"/>
          <w:b/>
          <w:sz w:val="24"/>
          <w:szCs w:val="24"/>
        </w:rPr>
        <w:t xml:space="preserve"> </w:t>
      </w:r>
      <w:r w:rsidRPr="00F96C98">
        <w:rPr>
          <w:rFonts w:ascii="Times New Roman" w:eastAsia="Calibri" w:hAnsi="Times New Roman"/>
          <w:sz w:val="24"/>
          <w:szCs w:val="24"/>
        </w:rPr>
        <w:t>Учреждение вправе оказывать виды Платных услуг, предусмотренные пунктам 2.2. и 2.3. Устава:</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2.1.1. </w:t>
      </w:r>
      <w:r w:rsidRPr="00F96C98">
        <w:rPr>
          <w:rFonts w:ascii="Times New Roman" w:eastAsia="Calibri" w:hAnsi="Times New Roman"/>
          <w:sz w:val="24"/>
          <w:szCs w:val="24"/>
        </w:rPr>
        <w:t>Создание и показ спектаклей.</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2.1.2. </w:t>
      </w:r>
      <w:r w:rsidRPr="00F96C98">
        <w:rPr>
          <w:rFonts w:ascii="Times New Roman" w:eastAsia="Calibri" w:hAnsi="Times New Roman"/>
          <w:sz w:val="24"/>
          <w:szCs w:val="24"/>
        </w:rPr>
        <w:t>Организация и проведение представлений, экскурсий, выставок, фестивалей, конкурсов, мастер-классов, творческих мастерских, конференций, семинаров и иных культурно-массовых мероприятий.</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2.1.3. </w:t>
      </w:r>
      <w:r w:rsidRPr="00F96C98">
        <w:rPr>
          <w:rFonts w:ascii="Times New Roman" w:eastAsia="Calibri" w:hAnsi="Times New Roman"/>
          <w:sz w:val="24"/>
          <w:szCs w:val="24"/>
        </w:rPr>
        <w:t>Организация гастролей творческого коллектива Учреждения.</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2.1.4. </w:t>
      </w:r>
      <w:r w:rsidRPr="00F96C98">
        <w:rPr>
          <w:rFonts w:ascii="Times New Roman" w:eastAsia="Calibri" w:hAnsi="Times New Roman"/>
          <w:sz w:val="24"/>
          <w:szCs w:val="24"/>
        </w:rPr>
        <w:t>Учреждение вправе осуществлять следующие иные виды деятельности, не являющиеся основными видами деятельности:</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2.1.5. </w:t>
      </w:r>
      <w:r w:rsidRPr="00F96C98">
        <w:rPr>
          <w:rFonts w:ascii="Times New Roman" w:eastAsia="Calibri" w:hAnsi="Times New Roman"/>
          <w:sz w:val="24"/>
          <w:szCs w:val="24"/>
        </w:rPr>
        <w:t>Обеспечение изготовления и распространения Учреждением мультимедийной продукции                  (фото-, видео-, аудио-, кино- и телевизионных записей) с мероприятий, проводимых                              в Учреждении.</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2.1.6. </w:t>
      </w:r>
      <w:r w:rsidRPr="00F96C98">
        <w:rPr>
          <w:rFonts w:ascii="Times New Roman" w:eastAsia="Calibri" w:hAnsi="Times New Roman"/>
          <w:sz w:val="24"/>
          <w:szCs w:val="24"/>
        </w:rPr>
        <w:t>Обеспечение в установленном порядке издательской деятельности и реализации полиграфической и сувенирной продукции, в том числе с логотипом Учреждения в соответствии с целями деятельности Учреждения.</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2.1.7. </w:t>
      </w:r>
      <w:r w:rsidRPr="00F96C98">
        <w:rPr>
          <w:rFonts w:ascii="Times New Roman" w:eastAsia="Calibri" w:hAnsi="Times New Roman"/>
          <w:sz w:val="24"/>
          <w:szCs w:val="24"/>
        </w:rPr>
        <w:t>Организация оказания услуг общественного питания для посетителей и работников Учреждения.</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2.1.8. </w:t>
      </w:r>
      <w:r w:rsidRPr="00F96C98">
        <w:rPr>
          <w:rFonts w:ascii="Times New Roman" w:eastAsia="Calibri" w:hAnsi="Times New Roman"/>
          <w:sz w:val="24"/>
          <w:szCs w:val="24"/>
        </w:rPr>
        <w:t>Участие в создании и показе спектаклей, в подготовке и проведении представлений, культурно-массовых мероприятий третьих лиц.</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2.1.9. </w:t>
      </w:r>
      <w:r w:rsidRPr="00F96C98">
        <w:rPr>
          <w:rFonts w:ascii="Times New Roman" w:eastAsia="Calibri" w:hAnsi="Times New Roman"/>
          <w:sz w:val="24"/>
          <w:szCs w:val="24"/>
        </w:rPr>
        <w:t>Изготовление и реализация сценических и постановочных средств, в том числе театральных костюмов, обуви, декораций, бутафории, постижерных изделий.</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2.1.10. </w:t>
      </w:r>
      <w:r w:rsidRPr="00F96C98">
        <w:rPr>
          <w:rFonts w:ascii="Times New Roman" w:eastAsia="Calibri" w:hAnsi="Times New Roman"/>
          <w:sz w:val="24"/>
          <w:szCs w:val="24"/>
        </w:rPr>
        <w:t xml:space="preserve">Оказание услуг по осуществлению распространения рекламы спектаклей                                 и культурно-массовых мероприятий, участие в которых принимает Учреждение на основании договоров, заключенных в соответствии с законодательством Российской Федерации. </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2.1.11. </w:t>
      </w:r>
      <w:r w:rsidRPr="00F96C98">
        <w:rPr>
          <w:rFonts w:ascii="Times New Roman" w:eastAsia="Calibri" w:hAnsi="Times New Roman"/>
          <w:sz w:val="24"/>
          <w:szCs w:val="24"/>
        </w:rPr>
        <w:t>Оказание услуг по реализации билетов на спектакли и культурно-массовые мероприятия, проводимые на площадке Учреждения третьими лицами на основании договоров, заключенных в соответствии с законодательством Российской Федерации.</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2.2. </w:t>
      </w:r>
      <w:r w:rsidRPr="00F96C98">
        <w:rPr>
          <w:rFonts w:ascii="Times New Roman" w:eastAsia="Calibri" w:hAnsi="Times New Roman"/>
          <w:sz w:val="24"/>
          <w:szCs w:val="24"/>
        </w:rPr>
        <w:t>Учреждение вправе осуществлять сдачу в аренду имущества, закрепленного за ним на праве оперативного управления.</w:t>
      </w:r>
    </w:p>
    <w:p w:rsidR="00533B25" w:rsidRPr="00F96C98" w:rsidRDefault="00533B25" w:rsidP="00533B25">
      <w:pPr>
        <w:widowControl w:val="0"/>
        <w:spacing w:after="0" w:line="240" w:lineRule="auto"/>
        <w:ind w:left="709" w:firstLine="567"/>
        <w:jc w:val="both"/>
        <w:rPr>
          <w:rFonts w:ascii="Times New Roman" w:eastAsia="Calibri" w:hAnsi="Times New Roman"/>
          <w:sz w:val="24"/>
          <w:szCs w:val="24"/>
        </w:rPr>
      </w:pPr>
    </w:p>
    <w:p w:rsidR="00533B25" w:rsidRPr="00F96C98" w:rsidRDefault="00533B25" w:rsidP="00533B25">
      <w:pPr>
        <w:widowControl w:val="0"/>
        <w:autoSpaceDE w:val="0"/>
        <w:autoSpaceDN w:val="0"/>
        <w:adjustRightInd w:val="0"/>
        <w:spacing w:after="0" w:line="240" w:lineRule="auto"/>
        <w:ind w:left="1287"/>
        <w:jc w:val="center"/>
        <w:rPr>
          <w:rFonts w:ascii="Times New Roman" w:eastAsia="Calibri" w:hAnsi="Times New Roman"/>
          <w:b/>
          <w:sz w:val="24"/>
          <w:szCs w:val="24"/>
        </w:rPr>
      </w:pPr>
      <w:r>
        <w:rPr>
          <w:rFonts w:ascii="Times New Roman" w:eastAsia="Calibri" w:hAnsi="Times New Roman"/>
          <w:b/>
          <w:sz w:val="24"/>
          <w:szCs w:val="24"/>
        </w:rPr>
        <w:t xml:space="preserve">3. </w:t>
      </w:r>
      <w:r w:rsidRPr="00F96C98">
        <w:rPr>
          <w:rFonts w:ascii="Times New Roman" w:eastAsia="Calibri" w:hAnsi="Times New Roman"/>
          <w:b/>
          <w:sz w:val="24"/>
          <w:szCs w:val="24"/>
        </w:rPr>
        <w:t>Порядок оказания и предоставления Платных услуг</w:t>
      </w:r>
    </w:p>
    <w:p w:rsidR="00533B25" w:rsidRPr="00F96C98" w:rsidRDefault="00533B25" w:rsidP="00533B25">
      <w:pPr>
        <w:widowControl w:val="0"/>
        <w:autoSpaceDE w:val="0"/>
        <w:autoSpaceDN w:val="0"/>
        <w:adjustRightInd w:val="0"/>
        <w:spacing w:after="0" w:line="240" w:lineRule="auto"/>
        <w:ind w:firstLine="567"/>
        <w:rPr>
          <w:rFonts w:ascii="Times New Roman" w:hAnsi="Times New Roman"/>
          <w:sz w:val="24"/>
          <w:szCs w:val="24"/>
          <w:lang w:eastAsia="ru-RU"/>
        </w:rPr>
      </w:pP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3.1. </w:t>
      </w:r>
      <w:r w:rsidRPr="00F96C98">
        <w:rPr>
          <w:rFonts w:ascii="Times New Roman" w:eastAsia="Calibri" w:hAnsi="Times New Roman"/>
          <w:sz w:val="24"/>
          <w:szCs w:val="24"/>
        </w:rPr>
        <w:t>Основанием предоставления платных услуг является волеизъявление физического и/или юридического лица получить конкретную услугу. Учреждение безвозмездно предоставляет Потребителю достоверную и полную информацию о своей деятельности и оказываемых Платных услугах.</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3.2. </w:t>
      </w:r>
      <w:r w:rsidRPr="00F96C98">
        <w:rPr>
          <w:rFonts w:ascii="Times New Roman" w:eastAsia="Calibri" w:hAnsi="Times New Roman"/>
          <w:sz w:val="24"/>
          <w:szCs w:val="24"/>
        </w:rPr>
        <w:t>Учреждение в общедоступных местах или/и на сайте Учреждения в информационно-телекоммуникационной сети Интернет размещает информацию:</w:t>
      </w:r>
    </w:p>
    <w:p w:rsidR="00533B25" w:rsidRPr="00F96C98" w:rsidRDefault="00533B25" w:rsidP="00533B25">
      <w:pPr>
        <w:widowControl w:val="0"/>
        <w:numPr>
          <w:ilvl w:val="0"/>
          <w:numId w:val="2"/>
        </w:numPr>
        <w:autoSpaceDE w:val="0"/>
        <w:autoSpaceDN w:val="0"/>
        <w:adjustRightInd w:val="0"/>
        <w:spacing w:after="0" w:line="240" w:lineRule="auto"/>
        <w:ind w:left="0" w:firstLine="567"/>
        <w:jc w:val="both"/>
        <w:rPr>
          <w:rFonts w:ascii="Times New Roman" w:eastAsia="Calibri" w:hAnsi="Times New Roman"/>
          <w:sz w:val="24"/>
          <w:szCs w:val="24"/>
        </w:rPr>
      </w:pPr>
      <w:r w:rsidRPr="00F96C98">
        <w:rPr>
          <w:rFonts w:ascii="Times New Roman" w:eastAsia="Calibri" w:hAnsi="Times New Roman"/>
          <w:sz w:val="24"/>
          <w:szCs w:val="24"/>
        </w:rPr>
        <w:t>О видах оказываемых Учреждением Платных услуг;</w:t>
      </w:r>
    </w:p>
    <w:p w:rsidR="00533B25" w:rsidRPr="00F96C98" w:rsidRDefault="00533B25" w:rsidP="00533B25">
      <w:pPr>
        <w:widowControl w:val="0"/>
        <w:numPr>
          <w:ilvl w:val="0"/>
          <w:numId w:val="2"/>
        </w:numPr>
        <w:autoSpaceDE w:val="0"/>
        <w:autoSpaceDN w:val="0"/>
        <w:adjustRightInd w:val="0"/>
        <w:spacing w:after="0" w:line="240" w:lineRule="auto"/>
        <w:ind w:left="0" w:firstLine="567"/>
        <w:jc w:val="both"/>
        <w:rPr>
          <w:rFonts w:ascii="Times New Roman" w:eastAsia="Calibri" w:hAnsi="Times New Roman"/>
          <w:sz w:val="24"/>
          <w:szCs w:val="24"/>
        </w:rPr>
      </w:pPr>
      <w:r w:rsidRPr="00F96C98">
        <w:rPr>
          <w:rFonts w:ascii="Times New Roman" w:eastAsia="Calibri" w:hAnsi="Times New Roman"/>
          <w:sz w:val="24"/>
          <w:szCs w:val="24"/>
        </w:rPr>
        <w:t>О порядке (правилах) и условиях предоставления Платных услуг;</w:t>
      </w:r>
    </w:p>
    <w:p w:rsidR="00533B25" w:rsidRPr="00F96C98" w:rsidRDefault="00533B25" w:rsidP="00533B25">
      <w:pPr>
        <w:widowControl w:val="0"/>
        <w:numPr>
          <w:ilvl w:val="0"/>
          <w:numId w:val="2"/>
        </w:numPr>
        <w:autoSpaceDE w:val="0"/>
        <w:autoSpaceDN w:val="0"/>
        <w:adjustRightInd w:val="0"/>
        <w:spacing w:after="0" w:line="240" w:lineRule="auto"/>
        <w:ind w:left="0" w:firstLine="567"/>
        <w:jc w:val="both"/>
        <w:rPr>
          <w:rFonts w:ascii="Times New Roman" w:eastAsia="Calibri" w:hAnsi="Times New Roman"/>
          <w:sz w:val="24"/>
          <w:szCs w:val="24"/>
        </w:rPr>
      </w:pPr>
      <w:r w:rsidRPr="00F96C98">
        <w:rPr>
          <w:rFonts w:ascii="Times New Roman" w:eastAsia="Calibri" w:hAnsi="Times New Roman"/>
          <w:sz w:val="24"/>
          <w:szCs w:val="24"/>
        </w:rPr>
        <w:t>О цене на Платные услуги;</w:t>
      </w:r>
    </w:p>
    <w:p w:rsidR="00533B25" w:rsidRPr="00F96C98" w:rsidRDefault="00533B25" w:rsidP="00533B25">
      <w:pPr>
        <w:widowControl w:val="0"/>
        <w:numPr>
          <w:ilvl w:val="0"/>
          <w:numId w:val="2"/>
        </w:numPr>
        <w:autoSpaceDE w:val="0"/>
        <w:autoSpaceDN w:val="0"/>
        <w:adjustRightInd w:val="0"/>
        <w:spacing w:after="0" w:line="240" w:lineRule="auto"/>
        <w:ind w:left="0" w:firstLine="567"/>
        <w:jc w:val="both"/>
        <w:rPr>
          <w:rFonts w:ascii="Times New Roman" w:eastAsia="Calibri" w:hAnsi="Times New Roman"/>
          <w:sz w:val="24"/>
          <w:szCs w:val="24"/>
        </w:rPr>
      </w:pPr>
      <w:r w:rsidRPr="00F96C98">
        <w:rPr>
          <w:rFonts w:ascii="Times New Roman" w:eastAsia="Calibri" w:hAnsi="Times New Roman"/>
          <w:sz w:val="24"/>
          <w:szCs w:val="24"/>
        </w:rPr>
        <w:t>О режиме работы Учреждения;</w:t>
      </w:r>
    </w:p>
    <w:p w:rsidR="00533B25" w:rsidRPr="00F96C98" w:rsidRDefault="00533B25" w:rsidP="00533B25">
      <w:pPr>
        <w:widowControl w:val="0"/>
        <w:numPr>
          <w:ilvl w:val="0"/>
          <w:numId w:val="2"/>
        </w:numPr>
        <w:autoSpaceDE w:val="0"/>
        <w:autoSpaceDN w:val="0"/>
        <w:adjustRightInd w:val="0"/>
        <w:spacing w:after="0" w:line="240" w:lineRule="auto"/>
        <w:ind w:left="0" w:firstLine="567"/>
        <w:jc w:val="both"/>
        <w:rPr>
          <w:rFonts w:ascii="Times New Roman" w:eastAsia="Calibri" w:hAnsi="Times New Roman"/>
          <w:sz w:val="24"/>
          <w:szCs w:val="24"/>
        </w:rPr>
      </w:pPr>
      <w:r w:rsidRPr="00F96C98">
        <w:rPr>
          <w:rFonts w:ascii="Times New Roman" w:eastAsia="Calibri" w:hAnsi="Times New Roman"/>
          <w:sz w:val="24"/>
          <w:szCs w:val="24"/>
        </w:rPr>
        <w:t>О телефонах администрации Учреждения и лиц, ответственных за предоставление Платных услуг.</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3.3. </w:t>
      </w:r>
      <w:r w:rsidRPr="00F96C98">
        <w:rPr>
          <w:rFonts w:ascii="Times New Roman" w:eastAsia="Calibri" w:hAnsi="Times New Roman"/>
          <w:sz w:val="24"/>
          <w:szCs w:val="24"/>
        </w:rPr>
        <w:t>Учреждение вправе размещать информацию о Платных услугах в средствах массовой информации.</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3.4. </w:t>
      </w:r>
      <w:r w:rsidRPr="00F96C98">
        <w:rPr>
          <w:rFonts w:ascii="Times New Roman" w:eastAsia="Calibri" w:hAnsi="Times New Roman"/>
          <w:sz w:val="24"/>
          <w:szCs w:val="24"/>
        </w:rPr>
        <w:t>Потребитель имеет право на то, чтобы оказываемая ему услуга была безопасна для его жизни, здоровья, окружающей среды, а также не причиняла вред имуществу Потребителя.</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3.5. </w:t>
      </w:r>
      <w:r w:rsidRPr="00F96C98">
        <w:rPr>
          <w:rFonts w:ascii="Times New Roman" w:eastAsia="Calibri" w:hAnsi="Times New Roman"/>
          <w:sz w:val="24"/>
          <w:szCs w:val="24"/>
        </w:rPr>
        <w:t>В рамках оказания Платных услуг Учреждение не вправе оказывать предпочтение одному Потребителю перед другим в отношении заключения договора, кроме случаев, прямо предусмотренных законом и иными нормативными правовыми актами.</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3.6. </w:t>
      </w:r>
      <w:r w:rsidRPr="00F96C98">
        <w:rPr>
          <w:rFonts w:ascii="Times New Roman" w:eastAsia="Calibri" w:hAnsi="Times New Roman"/>
          <w:sz w:val="24"/>
          <w:szCs w:val="24"/>
        </w:rPr>
        <w:t>Платные услуги, оказываемые Учреждением, оформляются договором с Потребителем (или) его законным представителем. Договор может быть заключен в устной или письменной форме.</w:t>
      </w:r>
    </w:p>
    <w:p w:rsidR="00533B25" w:rsidRPr="00F96C98" w:rsidRDefault="00533B25" w:rsidP="00533B25">
      <w:pPr>
        <w:widowControl w:val="0"/>
        <w:spacing w:after="0" w:line="240" w:lineRule="auto"/>
        <w:jc w:val="both"/>
        <w:rPr>
          <w:rFonts w:ascii="Times New Roman" w:eastAsia="Calibri" w:hAnsi="Times New Roman"/>
          <w:sz w:val="24"/>
          <w:szCs w:val="24"/>
        </w:rPr>
      </w:pPr>
      <w:r w:rsidRPr="00F96C98">
        <w:rPr>
          <w:rFonts w:ascii="Times New Roman" w:eastAsia="Calibri" w:hAnsi="Times New Roman"/>
          <w:sz w:val="24"/>
          <w:szCs w:val="24"/>
        </w:rPr>
        <w:t>Договор в устной форме заключается с физическим или юридическим лицом при оказании услуг по показу мероприятия на основании билета, реализованного Учреждением такому лицу. Расчеты с Потребителем при заключении договора в устной форме осуществляются в рамках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платежных карт».</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3.7. </w:t>
      </w:r>
      <w:r w:rsidRPr="00F96C98">
        <w:rPr>
          <w:rFonts w:ascii="Times New Roman" w:eastAsia="Calibri" w:hAnsi="Times New Roman"/>
          <w:sz w:val="24"/>
          <w:szCs w:val="24"/>
        </w:rPr>
        <w:t xml:space="preserve">Устная форма договора в соответствии с п. 2 ст. 159 ГК РФ предусмотрена в случае оказания платных услуг при самом их совершении. Документом, подтверждающим оказание таких услуг и их оплату, является бланк строгой отчетности, приравненный к кассовому чеку. </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3.8. </w:t>
      </w:r>
      <w:r w:rsidRPr="00F96C98">
        <w:rPr>
          <w:rFonts w:ascii="Times New Roman" w:eastAsia="Calibri" w:hAnsi="Times New Roman"/>
          <w:sz w:val="24"/>
          <w:szCs w:val="24"/>
        </w:rPr>
        <w:t>В письменном виде заключается договор, если услуги оказываются юридическим лицам, а также в случае предоставления услуг, исполнение которых носит длительный характер (ст. 161 ГК РФ). Форма договора разрабатывается Учреждением самостоятельно.</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3.9. </w:t>
      </w:r>
      <w:r w:rsidRPr="00F96C98">
        <w:rPr>
          <w:rFonts w:ascii="Times New Roman" w:eastAsia="Calibri" w:hAnsi="Times New Roman"/>
          <w:sz w:val="24"/>
          <w:szCs w:val="24"/>
        </w:rPr>
        <w:t>Договор оказания услуг, заключенный в письменной форме, должен содержать все необходимые сведения:</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sidRPr="00F96C98">
        <w:rPr>
          <w:rFonts w:ascii="Times New Roman" w:hAnsi="Times New Roman"/>
          <w:sz w:val="24"/>
          <w:szCs w:val="24"/>
        </w:rPr>
        <w:t>- наименование Учреждения и его местонахождение;</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sidRPr="00F96C98">
        <w:rPr>
          <w:rFonts w:ascii="Times New Roman" w:hAnsi="Times New Roman"/>
          <w:sz w:val="24"/>
          <w:szCs w:val="24"/>
        </w:rPr>
        <w:t>- наименование (фамилия, имя, отчество для физического лица и наименование организации для юридического лица), местонахождение и почтовый адрес Потребителя;</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96C98">
        <w:rPr>
          <w:rFonts w:ascii="Times New Roman" w:hAnsi="Times New Roman"/>
          <w:sz w:val="24"/>
          <w:szCs w:val="24"/>
        </w:rPr>
        <w:t>- срок оказания Платных услуг, их стоимость и порядок оплаты;</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96C98">
        <w:rPr>
          <w:rFonts w:ascii="Times New Roman" w:hAnsi="Times New Roman"/>
          <w:sz w:val="24"/>
          <w:szCs w:val="24"/>
        </w:rPr>
        <w:t>- перечень (виды) Платных услуг;</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96C98">
        <w:rPr>
          <w:rFonts w:ascii="Times New Roman" w:hAnsi="Times New Roman"/>
          <w:sz w:val="24"/>
          <w:szCs w:val="24"/>
        </w:rPr>
        <w:t>- необходимые сведения, связанные со спецификой оказываемых услуг.</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sidRPr="00F96C98">
        <w:rPr>
          <w:rFonts w:ascii="Times New Roman" w:hAnsi="Times New Roman"/>
          <w:sz w:val="24"/>
          <w:szCs w:val="24"/>
        </w:rPr>
        <w:t>Договор оказания услуг подписывается Потребителем (его представителем) и Учреждением (в лице уполномоченного лица с указанием должности, имени, отчества лица, подписывающего договор от лица Учреждения). Договор, заключаемый между юридическим лицом и Учреждением, заверяется печатями обеих сторон (при наличии), а между физическим лицом и Учреждением – только печатью Учреждения.</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3.10. </w:t>
      </w:r>
      <w:r w:rsidRPr="00F96C98">
        <w:rPr>
          <w:rFonts w:ascii="Times New Roman" w:eastAsia="Calibri" w:hAnsi="Times New Roman"/>
          <w:sz w:val="24"/>
          <w:szCs w:val="24"/>
        </w:rPr>
        <w:t>Права, обязанность и ответственность сторон договора устанавливаются в соответствии с договором.</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3.11. </w:t>
      </w:r>
      <w:r w:rsidRPr="00F96C98">
        <w:rPr>
          <w:rFonts w:ascii="Times New Roman" w:eastAsia="Calibri" w:hAnsi="Times New Roman"/>
          <w:sz w:val="24"/>
          <w:szCs w:val="24"/>
        </w:rPr>
        <w:t>Оказание Платных услуг осуществляется как штатными работниками Учреждения, так и привлекаемыми на договорной основе третьими лицами в установленном законодательством РФ порядке.</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bookmarkStart w:id="1" w:name="100019"/>
      <w:bookmarkEnd w:id="1"/>
      <w:r>
        <w:rPr>
          <w:rFonts w:ascii="Times New Roman" w:eastAsia="Calibri" w:hAnsi="Times New Roman"/>
          <w:sz w:val="24"/>
          <w:szCs w:val="24"/>
        </w:rPr>
        <w:t xml:space="preserve">3.12. </w:t>
      </w:r>
      <w:r w:rsidRPr="00F96C98">
        <w:rPr>
          <w:rFonts w:ascii="Times New Roman" w:eastAsia="Calibri" w:hAnsi="Times New Roman"/>
          <w:sz w:val="24"/>
          <w:szCs w:val="24"/>
        </w:rPr>
        <w:t>Наличные денежные расчеты и (или) расчеты с использованием платежных карт осуществляются с использованием ККТ, в следующем порядке:</w:t>
      </w:r>
    </w:p>
    <w:p w:rsidR="00533B25" w:rsidRPr="00F96C98" w:rsidRDefault="00533B25" w:rsidP="00533B25">
      <w:pPr>
        <w:widowControl w:val="0"/>
        <w:spacing w:after="0" w:line="240" w:lineRule="auto"/>
        <w:jc w:val="both"/>
        <w:rPr>
          <w:rFonts w:ascii="Times New Roman" w:eastAsia="Calibri" w:hAnsi="Times New Roman"/>
          <w:sz w:val="24"/>
          <w:szCs w:val="24"/>
        </w:rPr>
      </w:pPr>
      <w:bookmarkStart w:id="2" w:name="100028"/>
      <w:bookmarkEnd w:id="2"/>
      <w:r>
        <w:rPr>
          <w:rFonts w:ascii="Times New Roman" w:eastAsia="Calibri" w:hAnsi="Times New Roman"/>
          <w:sz w:val="24"/>
          <w:szCs w:val="24"/>
        </w:rPr>
        <w:t xml:space="preserve">    </w:t>
      </w:r>
      <w:r w:rsidRPr="00F96C98">
        <w:rPr>
          <w:rFonts w:ascii="Times New Roman" w:eastAsia="Calibri" w:hAnsi="Times New Roman"/>
          <w:sz w:val="24"/>
          <w:szCs w:val="24"/>
        </w:rPr>
        <w:t>а) при оплате услуг наличными денежными средствами кассир билетного стола:</w:t>
      </w:r>
    </w:p>
    <w:p w:rsidR="00533B25" w:rsidRPr="00F96C98" w:rsidRDefault="00533B25" w:rsidP="00533B25">
      <w:pPr>
        <w:widowControl w:val="0"/>
        <w:spacing w:after="0" w:line="240" w:lineRule="auto"/>
        <w:jc w:val="both"/>
        <w:rPr>
          <w:rFonts w:ascii="Times New Roman" w:eastAsia="Calibri" w:hAnsi="Times New Roman"/>
          <w:sz w:val="24"/>
          <w:szCs w:val="24"/>
        </w:rPr>
      </w:pPr>
      <w:bookmarkStart w:id="3" w:name="100029"/>
      <w:bookmarkEnd w:id="3"/>
      <w:r>
        <w:rPr>
          <w:rFonts w:ascii="Times New Roman" w:eastAsia="Calibri" w:hAnsi="Times New Roman"/>
          <w:sz w:val="24"/>
          <w:szCs w:val="24"/>
        </w:rPr>
        <w:t xml:space="preserve">    </w:t>
      </w:r>
      <w:r w:rsidRPr="00F96C98">
        <w:rPr>
          <w:rFonts w:ascii="Times New Roman" w:eastAsia="Calibri" w:hAnsi="Times New Roman"/>
          <w:sz w:val="24"/>
          <w:szCs w:val="24"/>
        </w:rPr>
        <w:t>распечатывает бланк билета (абонемента);</w:t>
      </w:r>
    </w:p>
    <w:p w:rsidR="00533B25" w:rsidRPr="00F96C98" w:rsidRDefault="00533B25" w:rsidP="00533B25">
      <w:pPr>
        <w:widowControl w:val="0"/>
        <w:spacing w:after="0" w:line="240" w:lineRule="auto"/>
        <w:jc w:val="both"/>
        <w:rPr>
          <w:rFonts w:ascii="Times New Roman" w:eastAsia="Calibri" w:hAnsi="Times New Roman"/>
          <w:sz w:val="24"/>
          <w:szCs w:val="24"/>
        </w:rPr>
      </w:pPr>
      <w:bookmarkStart w:id="4" w:name="100030"/>
      <w:bookmarkEnd w:id="4"/>
      <w:r>
        <w:rPr>
          <w:rFonts w:ascii="Times New Roman" w:eastAsia="Calibri" w:hAnsi="Times New Roman"/>
          <w:sz w:val="24"/>
          <w:szCs w:val="24"/>
        </w:rPr>
        <w:t xml:space="preserve">    </w:t>
      </w:r>
      <w:r w:rsidRPr="00F96C98">
        <w:rPr>
          <w:rFonts w:ascii="Times New Roman" w:eastAsia="Calibri" w:hAnsi="Times New Roman"/>
          <w:sz w:val="24"/>
          <w:szCs w:val="24"/>
        </w:rPr>
        <w:t>получает от Потребителя денежные средства;</w:t>
      </w:r>
    </w:p>
    <w:p w:rsidR="00533B25" w:rsidRPr="00F96C98" w:rsidRDefault="00533B25" w:rsidP="00533B25">
      <w:pPr>
        <w:widowControl w:val="0"/>
        <w:spacing w:after="0" w:line="240" w:lineRule="auto"/>
        <w:jc w:val="both"/>
        <w:rPr>
          <w:rFonts w:ascii="Times New Roman" w:eastAsia="Calibri" w:hAnsi="Times New Roman"/>
          <w:sz w:val="24"/>
          <w:szCs w:val="24"/>
        </w:rPr>
      </w:pPr>
      <w:bookmarkStart w:id="5" w:name="100031"/>
      <w:bookmarkEnd w:id="5"/>
      <w:r>
        <w:rPr>
          <w:rFonts w:ascii="Times New Roman" w:eastAsia="Calibri" w:hAnsi="Times New Roman"/>
          <w:sz w:val="24"/>
          <w:szCs w:val="24"/>
        </w:rPr>
        <w:t xml:space="preserve">    </w:t>
      </w:r>
      <w:r w:rsidRPr="00F96C98">
        <w:rPr>
          <w:rFonts w:ascii="Times New Roman" w:eastAsia="Calibri" w:hAnsi="Times New Roman"/>
          <w:sz w:val="24"/>
          <w:szCs w:val="24"/>
        </w:rPr>
        <w:t>называет сумму полученных денежных средств и помещает их отдельно на виду у Потребителя;</w:t>
      </w:r>
    </w:p>
    <w:p w:rsidR="00533B25" w:rsidRPr="00F96C98" w:rsidRDefault="00533B25" w:rsidP="00533B25">
      <w:pPr>
        <w:widowControl w:val="0"/>
        <w:spacing w:after="0" w:line="240" w:lineRule="auto"/>
        <w:jc w:val="both"/>
        <w:rPr>
          <w:rFonts w:ascii="Times New Roman" w:eastAsia="Calibri" w:hAnsi="Times New Roman"/>
          <w:sz w:val="24"/>
          <w:szCs w:val="24"/>
        </w:rPr>
      </w:pPr>
      <w:bookmarkStart w:id="6" w:name="100032"/>
      <w:bookmarkEnd w:id="6"/>
      <w:r>
        <w:rPr>
          <w:rFonts w:ascii="Times New Roman" w:eastAsia="Calibri" w:hAnsi="Times New Roman"/>
          <w:sz w:val="24"/>
          <w:szCs w:val="24"/>
        </w:rPr>
        <w:t xml:space="preserve">    </w:t>
      </w:r>
      <w:r w:rsidRPr="00F96C98">
        <w:rPr>
          <w:rFonts w:ascii="Times New Roman" w:eastAsia="Calibri" w:hAnsi="Times New Roman"/>
          <w:sz w:val="24"/>
          <w:szCs w:val="24"/>
        </w:rPr>
        <w:t>называет сумму сдачи и выдает ее Потребителю вместе с билетом, при этом бумажные купюры и разменные монеты выдаются одновременно;</w:t>
      </w:r>
    </w:p>
    <w:p w:rsidR="00533B25" w:rsidRPr="00F96C98" w:rsidRDefault="00533B25" w:rsidP="00533B25">
      <w:pPr>
        <w:widowControl w:val="0"/>
        <w:spacing w:after="0" w:line="240" w:lineRule="auto"/>
        <w:jc w:val="both"/>
        <w:rPr>
          <w:rFonts w:ascii="Times New Roman" w:eastAsia="Calibri" w:hAnsi="Times New Roman"/>
          <w:sz w:val="24"/>
          <w:szCs w:val="24"/>
        </w:rPr>
      </w:pPr>
      <w:bookmarkStart w:id="7" w:name="100033"/>
      <w:bookmarkEnd w:id="7"/>
      <w:r>
        <w:rPr>
          <w:rFonts w:ascii="Times New Roman" w:eastAsia="Calibri" w:hAnsi="Times New Roman"/>
          <w:sz w:val="24"/>
          <w:szCs w:val="24"/>
        </w:rPr>
        <w:t xml:space="preserve">    </w:t>
      </w:r>
      <w:r w:rsidRPr="00F96C98">
        <w:rPr>
          <w:rFonts w:ascii="Times New Roman" w:eastAsia="Calibri" w:hAnsi="Times New Roman"/>
          <w:sz w:val="24"/>
          <w:szCs w:val="24"/>
        </w:rPr>
        <w:t xml:space="preserve">б) при оплате услуг с использованием платежной карты </w:t>
      </w:r>
      <w:bookmarkStart w:id="8" w:name="100034"/>
      <w:bookmarkEnd w:id="8"/>
      <w:r w:rsidRPr="00F96C98">
        <w:rPr>
          <w:rFonts w:ascii="Times New Roman" w:eastAsia="Calibri" w:hAnsi="Times New Roman"/>
          <w:sz w:val="24"/>
          <w:szCs w:val="24"/>
        </w:rPr>
        <w:t>старший кассир билетного стола:</w:t>
      </w:r>
    </w:p>
    <w:p w:rsidR="00533B25" w:rsidRPr="00F96C98" w:rsidRDefault="00533B25" w:rsidP="00533B25">
      <w:pPr>
        <w:widowControl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F96C98">
        <w:rPr>
          <w:rFonts w:ascii="Times New Roman" w:eastAsia="Calibri" w:hAnsi="Times New Roman"/>
          <w:sz w:val="24"/>
          <w:szCs w:val="24"/>
        </w:rPr>
        <w:t>получает от Потребителя платежную карту;</w:t>
      </w:r>
    </w:p>
    <w:p w:rsidR="00533B25" w:rsidRPr="00F96C98" w:rsidRDefault="00533B25" w:rsidP="00533B25">
      <w:pPr>
        <w:widowControl w:val="0"/>
        <w:spacing w:after="0" w:line="240" w:lineRule="auto"/>
        <w:jc w:val="both"/>
        <w:rPr>
          <w:rFonts w:ascii="Times New Roman" w:eastAsia="Calibri" w:hAnsi="Times New Roman"/>
          <w:sz w:val="24"/>
          <w:szCs w:val="24"/>
        </w:rPr>
      </w:pPr>
      <w:bookmarkStart w:id="9" w:name="100035"/>
      <w:bookmarkEnd w:id="9"/>
      <w:r>
        <w:rPr>
          <w:rFonts w:ascii="Times New Roman" w:eastAsia="Calibri" w:hAnsi="Times New Roman"/>
          <w:sz w:val="24"/>
          <w:szCs w:val="24"/>
        </w:rPr>
        <w:t xml:space="preserve">    </w:t>
      </w:r>
      <w:r w:rsidRPr="00F96C98">
        <w:rPr>
          <w:rFonts w:ascii="Times New Roman" w:eastAsia="Calibri" w:hAnsi="Times New Roman"/>
          <w:sz w:val="24"/>
          <w:szCs w:val="24"/>
        </w:rPr>
        <w:t>распечатывает бланк билета (абонемента);</w:t>
      </w:r>
    </w:p>
    <w:p w:rsidR="00533B25" w:rsidRPr="00F96C98" w:rsidRDefault="00533B25" w:rsidP="00533B25">
      <w:pPr>
        <w:widowControl w:val="0"/>
        <w:spacing w:after="0" w:line="240" w:lineRule="auto"/>
        <w:jc w:val="both"/>
        <w:rPr>
          <w:rFonts w:ascii="Times New Roman" w:eastAsia="Calibri" w:hAnsi="Times New Roman"/>
          <w:sz w:val="24"/>
          <w:szCs w:val="24"/>
        </w:rPr>
      </w:pPr>
      <w:bookmarkStart w:id="10" w:name="100036"/>
      <w:bookmarkEnd w:id="10"/>
      <w:r>
        <w:rPr>
          <w:rFonts w:ascii="Times New Roman" w:eastAsia="Calibri" w:hAnsi="Times New Roman"/>
          <w:sz w:val="24"/>
          <w:szCs w:val="24"/>
        </w:rPr>
        <w:t xml:space="preserve">    </w:t>
      </w:r>
      <w:r w:rsidRPr="00F96C98">
        <w:rPr>
          <w:rFonts w:ascii="Times New Roman" w:eastAsia="Calibri" w:hAnsi="Times New Roman"/>
          <w:sz w:val="24"/>
          <w:szCs w:val="24"/>
        </w:rPr>
        <w:t>вставляет платежную карту в устройство для считывания информации с платежных карт и получает подтверждение оплаты по платежной карте;</w:t>
      </w:r>
    </w:p>
    <w:p w:rsidR="00533B25" w:rsidRPr="00F96C98" w:rsidRDefault="00533B25" w:rsidP="00533B25">
      <w:pPr>
        <w:widowControl w:val="0"/>
        <w:spacing w:after="0" w:line="240" w:lineRule="auto"/>
        <w:jc w:val="both"/>
        <w:rPr>
          <w:rFonts w:ascii="Times New Roman" w:eastAsia="Calibri" w:hAnsi="Times New Roman"/>
          <w:sz w:val="24"/>
          <w:szCs w:val="24"/>
        </w:rPr>
      </w:pPr>
      <w:bookmarkStart w:id="11" w:name="100037"/>
      <w:bookmarkEnd w:id="11"/>
      <w:r>
        <w:rPr>
          <w:rFonts w:ascii="Times New Roman" w:eastAsia="Calibri" w:hAnsi="Times New Roman"/>
          <w:sz w:val="24"/>
          <w:szCs w:val="24"/>
        </w:rPr>
        <w:t xml:space="preserve">    </w:t>
      </w:r>
      <w:r w:rsidRPr="00F96C98">
        <w:rPr>
          <w:rFonts w:ascii="Times New Roman" w:eastAsia="Calibri" w:hAnsi="Times New Roman"/>
          <w:sz w:val="24"/>
          <w:szCs w:val="24"/>
        </w:rPr>
        <w:t>возвращает клиенту платежную карту вместе с документом и документом, подтверждающим совершение операции с использованием платежной карты;</w:t>
      </w:r>
    </w:p>
    <w:p w:rsidR="00533B25" w:rsidRPr="00F96C98" w:rsidRDefault="00533B25" w:rsidP="00533B25">
      <w:pPr>
        <w:widowControl w:val="0"/>
        <w:spacing w:after="0" w:line="240" w:lineRule="auto"/>
        <w:jc w:val="both"/>
        <w:rPr>
          <w:rFonts w:ascii="Times New Roman" w:eastAsia="Calibri" w:hAnsi="Times New Roman"/>
          <w:sz w:val="24"/>
          <w:szCs w:val="24"/>
        </w:rPr>
      </w:pPr>
      <w:bookmarkStart w:id="12" w:name="100038"/>
      <w:bookmarkEnd w:id="12"/>
      <w:r>
        <w:rPr>
          <w:rFonts w:ascii="Times New Roman" w:eastAsia="Calibri" w:hAnsi="Times New Roman"/>
          <w:sz w:val="24"/>
          <w:szCs w:val="24"/>
        </w:rPr>
        <w:t xml:space="preserve">    </w:t>
      </w:r>
      <w:r w:rsidRPr="00F96C98">
        <w:rPr>
          <w:rFonts w:ascii="Times New Roman" w:eastAsia="Calibri" w:hAnsi="Times New Roman"/>
          <w:sz w:val="24"/>
          <w:szCs w:val="24"/>
        </w:rPr>
        <w:t>в) при осуществлении смешанной оплаты, при которой одна часть услуги оплачивается наличными денежными средствами, другая - с использованием платежной карты, выдача документа и сдачи, а также возврат платежной карты должны производиться одновременно.</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3.13. </w:t>
      </w:r>
      <w:r w:rsidRPr="00F96C98">
        <w:rPr>
          <w:rFonts w:ascii="Times New Roman" w:eastAsia="Calibri" w:hAnsi="Times New Roman"/>
          <w:sz w:val="24"/>
          <w:szCs w:val="24"/>
        </w:rPr>
        <w:t>При заключении договора в письменном виде оплата Потребителем Учреждению производится в порядке и сроки, указанные в договоре.</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3.14. </w:t>
      </w:r>
      <w:r w:rsidRPr="00F96C98">
        <w:rPr>
          <w:rFonts w:ascii="Times New Roman" w:eastAsia="Calibri" w:hAnsi="Times New Roman"/>
          <w:sz w:val="24"/>
          <w:szCs w:val="24"/>
        </w:rPr>
        <w:t>Возврат излишне уплаченных Потребителем денежных средств осуществляется Учреждением на основании письменного заявления Потребителя за счет общих поступлений доходов, полученных от предпринимательской и иной, приносящей доход деятельности.</w:t>
      </w:r>
      <w:bookmarkStart w:id="13" w:name="100039"/>
      <w:bookmarkEnd w:id="13"/>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3.15. </w:t>
      </w:r>
      <w:r w:rsidRPr="00F96C98">
        <w:rPr>
          <w:rFonts w:ascii="Times New Roman" w:eastAsia="Calibri" w:hAnsi="Times New Roman"/>
          <w:sz w:val="24"/>
          <w:szCs w:val="24"/>
        </w:rPr>
        <w:t>Для оказания Платных услуг руководитель Учреждения:</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3.15.1. </w:t>
      </w:r>
      <w:r w:rsidRPr="00F96C98">
        <w:rPr>
          <w:rFonts w:ascii="Times New Roman" w:eastAsia="Calibri" w:hAnsi="Times New Roman"/>
          <w:sz w:val="24"/>
          <w:szCs w:val="24"/>
        </w:rPr>
        <w:t>Приказом назначает ответственных лиц за организацию и предоставление Платных услуг;</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3.15.2. </w:t>
      </w:r>
      <w:r w:rsidRPr="00F96C98">
        <w:rPr>
          <w:rFonts w:ascii="Times New Roman" w:eastAsia="Calibri" w:hAnsi="Times New Roman"/>
          <w:sz w:val="24"/>
          <w:szCs w:val="24"/>
        </w:rPr>
        <w:t>Заключает гражданско-правовые договоры с лицами, привлекаемыми к организации и предоставлению платных услуг;</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3.15.3. </w:t>
      </w:r>
      <w:r w:rsidRPr="00F96C98">
        <w:rPr>
          <w:rFonts w:ascii="Times New Roman" w:eastAsia="Calibri" w:hAnsi="Times New Roman"/>
          <w:sz w:val="24"/>
          <w:szCs w:val="24"/>
        </w:rPr>
        <w:t>Организует обеспечение Потребителей бесплатной, доступной и достоверной информацией, включающей в себя сведения об Учреждении, режиме работы Учреждения, перечне Платных услуг с указанием их стоимости;</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3.15.4. </w:t>
      </w:r>
      <w:r w:rsidRPr="00F96C98">
        <w:rPr>
          <w:rFonts w:ascii="Times New Roman" w:eastAsia="Calibri" w:hAnsi="Times New Roman"/>
          <w:sz w:val="24"/>
          <w:szCs w:val="24"/>
        </w:rPr>
        <w:t>Назначает ответственное лицо за оформление «Книги отзывов и предложений»;</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3.15.5. </w:t>
      </w:r>
      <w:r w:rsidRPr="00F96C98">
        <w:rPr>
          <w:rFonts w:ascii="Times New Roman" w:eastAsia="Calibri" w:hAnsi="Times New Roman"/>
          <w:sz w:val="24"/>
          <w:szCs w:val="24"/>
        </w:rPr>
        <w:t>Заключает договоры на оказание Платных услуг с Потребителями;</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3.15.6. </w:t>
      </w:r>
      <w:r w:rsidRPr="00F96C98">
        <w:rPr>
          <w:rFonts w:ascii="Times New Roman" w:eastAsia="Calibri" w:hAnsi="Times New Roman"/>
          <w:sz w:val="24"/>
          <w:szCs w:val="24"/>
        </w:rPr>
        <w:t>Обеспечивает выполнение договорных обязательств Учреждением;</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3.15.7. </w:t>
      </w:r>
      <w:r w:rsidRPr="00F96C98">
        <w:rPr>
          <w:rFonts w:ascii="Times New Roman" w:eastAsia="Calibri" w:hAnsi="Times New Roman"/>
          <w:sz w:val="24"/>
          <w:szCs w:val="24"/>
        </w:rPr>
        <w:t>Осуществляет иные действия, направленные на организацию и предоставление Платных услуг.</w:t>
      </w:r>
    </w:p>
    <w:p w:rsidR="00533B25" w:rsidRPr="00F96C98" w:rsidRDefault="00533B25" w:rsidP="00533B25">
      <w:pPr>
        <w:widowControl w:val="0"/>
        <w:autoSpaceDE w:val="0"/>
        <w:autoSpaceDN w:val="0"/>
        <w:adjustRightInd w:val="0"/>
        <w:spacing w:after="0" w:line="240" w:lineRule="auto"/>
        <w:ind w:firstLine="567"/>
        <w:jc w:val="both"/>
        <w:rPr>
          <w:rFonts w:ascii="Times New Roman" w:hAnsi="Times New Roman" w:cs="Arial"/>
          <w:sz w:val="24"/>
          <w:szCs w:val="24"/>
          <w:lang w:eastAsia="ru-RU"/>
        </w:rPr>
      </w:pPr>
    </w:p>
    <w:p w:rsidR="00533B25" w:rsidRPr="00F96C98" w:rsidRDefault="00533B25" w:rsidP="00533B25">
      <w:pPr>
        <w:widowControl w:val="0"/>
        <w:autoSpaceDE w:val="0"/>
        <w:autoSpaceDN w:val="0"/>
        <w:adjustRightInd w:val="0"/>
        <w:spacing w:after="0" w:line="240" w:lineRule="auto"/>
        <w:ind w:firstLine="567"/>
        <w:jc w:val="both"/>
        <w:rPr>
          <w:rFonts w:ascii="Times New Roman" w:hAnsi="Times New Roman" w:cs="Arial"/>
          <w:sz w:val="24"/>
          <w:szCs w:val="24"/>
          <w:lang w:eastAsia="ru-RU"/>
        </w:rPr>
      </w:pPr>
    </w:p>
    <w:p w:rsidR="00533B25" w:rsidRPr="00F96C98" w:rsidRDefault="00533B25" w:rsidP="00533B25">
      <w:pPr>
        <w:spacing w:after="0" w:line="240" w:lineRule="auto"/>
        <w:ind w:firstLine="567"/>
        <w:jc w:val="center"/>
        <w:rPr>
          <w:rFonts w:ascii="Times New Roman" w:hAnsi="Times New Roman"/>
          <w:b/>
          <w:sz w:val="24"/>
          <w:szCs w:val="24"/>
          <w:lang w:eastAsia="ru-RU"/>
        </w:rPr>
      </w:pPr>
      <w:r w:rsidRPr="00F96C98">
        <w:rPr>
          <w:rFonts w:ascii="Times New Roman" w:hAnsi="Times New Roman"/>
          <w:b/>
          <w:sz w:val="24"/>
          <w:szCs w:val="24"/>
          <w:lang w:eastAsia="ru-RU"/>
        </w:rPr>
        <w:t>4. Порядок предоставления льгот на платные услуги</w:t>
      </w:r>
    </w:p>
    <w:p w:rsidR="00533B25" w:rsidRPr="00F96C98" w:rsidRDefault="00533B25" w:rsidP="00533B25">
      <w:pPr>
        <w:spacing w:after="0" w:line="240" w:lineRule="auto"/>
        <w:ind w:firstLine="567"/>
        <w:rPr>
          <w:rFonts w:ascii="Times New Roman" w:hAnsi="Times New Roman"/>
          <w:sz w:val="24"/>
          <w:szCs w:val="24"/>
          <w:lang w:eastAsia="ru-RU"/>
        </w:rPr>
      </w:pP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sidRPr="00F96C98">
        <w:rPr>
          <w:rFonts w:ascii="Times New Roman" w:eastAsia="Calibri" w:hAnsi="Times New Roman"/>
          <w:sz w:val="24"/>
          <w:szCs w:val="24"/>
        </w:rPr>
        <w:t xml:space="preserve">4.1. Учреждение самостоятельно определяет порядок оказания платных услуг, перечень и размеры льгот при оказании платных услуг, если иное не установлено действующим законодательством Российской Федерации. </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sidRPr="00F96C98">
        <w:rPr>
          <w:rFonts w:ascii="Times New Roman" w:eastAsia="Calibri" w:hAnsi="Times New Roman"/>
          <w:sz w:val="24"/>
          <w:szCs w:val="24"/>
        </w:rPr>
        <w:t>4.2. При оказании платных услуг Учреждением предусматриваются следующие льготы в размере 20%:</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F96C98">
        <w:rPr>
          <w:rFonts w:ascii="Times New Roman" w:eastAsia="Calibri" w:hAnsi="Times New Roman"/>
          <w:sz w:val="24"/>
          <w:szCs w:val="24"/>
        </w:rPr>
        <w:t>– лицам, награжденным знаком «Житель Блокадного Ленинграда»</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F96C98">
        <w:rPr>
          <w:rFonts w:ascii="Times New Roman" w:eastAsia="Calibri" w:hAnsi="Times New Roman"/>
          <w:sz w:val="24"/>
          <w:szCs w:val="24"/>
        </w:rPr>
        <w:t>– пенсионерам;</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F96C98">
        <w:rPr>
          <w:rFonts w:ascii="Times New Roman" w:eastAsia="Calibri" w:hAnsi="Times New Roman"/>
          <w:sz w:val="24"/>
          <w:szCs w:val="24"/>
        </w:rPr>
        <w:t>– инвалидам и участникам ВОВ;</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F96C98">
        <w:rPr>
          <w:rFonts w:ascii="Times New Roman" w:eastAsia="Calibri" w:hAnsi="Times New Roman"/>
          <w:sz w:val="24"/>
          <w:szCs w:val="24"/>
        </w:rPr>
        <w:t>– инвалидам I группы</w:t>
      </w:r>
    </w:p>
    <w:p w:rsidR="00533B25" w:rsidRPr="00F96C98" w:rsidRDefault="00533B25" w:rsidP="00533B25">
      <w:pPr>
        <w:widowControl w:val="0"/>
        <w:autoSpaceDE w:val="0"/>
        <w:autoSpaceDN w:val="0"/>
        <w:adjustRightInd w:val="0"/>
        <w:spacing w:after="0" w:line="240" w:lineRule="auto"/>
        <w:jc w:val="both"/>
        <w:rPr>
          <w:rFonts w:ascii="Times New Roman" w:hAnsi="Times New Roman" w:cs="Arial"/>
          <w:sz w:val="24"/>
          <w:szCs w:val="24"/>
          <w:lang w:eastAsia="ru-RU"/>
        </w:rPr>
      </w:pPr>
      <w:r w:rsidRPr="00F96C98">
        <w:rPr>
          <w:rFonts w:ascii="Times New Roman" w:eastAsia="Calibri" w:hAnsi="Times New Roman"/>
          <w:sz w:val="24"/>
          <w:szCs w:val="24"/>
        </w:rPr>
        <w:t>4.3. Льготы предоставляются на основании представленных официальных документов.</w:t>
      </w:r>
    </w:p>
    <w:p w:rsidR="00533B25" w:rsidRPr="00F96C98" w:rsidRDefault="00533B25" w:rsidP="00533B25">
      <w:pPr>
        <w:widowControl w:val="0"/>
        <w:spacing w:after="0" w:line="240" w:lineRule="auto"/>
        <w:ind w:left="1080" w:firstLine="567"/>
        <w:rPr>
          <w:rFonts w:ascii="Times New Roman" w:eastAsia="Calibri" w:hAnsi="Times New Roman"/>
          <w:sz w:val="24"/>
          <w:szCs w:val="24"/>
        </w:rPr>
      </w:pPr>
    </w:p>
    <w:p w:rsidR="00533B25" w:rsidRPr="00F96C98" w:rsidRDefault="00533B25" w:rsidP="00533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4"/>
          <w:szCs w:val="24"/>
          <w:lang w:eastAsia="ru-RU"/>
        </w:rPr>
      </w:pPr>
      <w:r w:rsidRPr="00F96C98">
        <w:rPr>
          <w:rFonts w:ascii="Times New Roman" w:hAnsi="Times New Roman"/>
          <w:b/>
          <w:bCs/>
          <w:sz w:val="24"/>
          <w:szCs w:val="24"/>
          <w:lang w:eastAsia="ru-RU"/>
        </w:rPr>
        <w:t>5. Основные направления использования средств от платной деятельности</w:t>
      </w:r>
    </w:p>
    <w:p w:rsidR="00533B25" w:rsidRDefault="00533B25" w:rsidP="00533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4"/>
          <w:szCs w:val="24"/>
        </w:rPr>
      </w:pPr>
    </w:p>
    <w:p w:rsidR="00533B25" w:rsidRPr="00F96C98" w:rsidRDefault="00533B25" w:rsidP="00533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6C98">
        <w:rPr>
          <w:rFonts w:ascii="Times New Roman" w:hAnsi="Times New Roman"/>
          <w:sz w:val="24"/>
          <w:szCs w:val="24"/>
          <w:lang w:eastAsia="ru-RU"/>
        </w:rPr>
        <w:t>5.1. Доходы от оказания платных услуг используются в соответствии с уставными целями учреждения.</w:t>
      </w:r>
    </w:p>
    <w:p w:rsidR="00533B25" w:rsidRPr="00F96C98" w:rsidRDefault="00533B25" w:rsidP="00533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6C98">
        <w:rPr>
          <w:rFonts w:ascii="Times New Roman" w:hAnsi="Times New Roman"/>
          <w:sz w:val="24"/>
          <w:szCs w:val="24"/>
          <w:lang w:eastAsia="ru-RU"/>
        </w:rPr>
        <w:t>5.2. Учреждение самостоятельно определяет направления и порядок использования средств от оказания платных услуг путем утверждения в установленном порядке плана финансово-хозяйственной деятельности Учреждения. В том числе Учреждение самостоятельно определяет долю средств от платной деятельности, направляемую:</w:t>
      </w:r>
    </w:p>
    <w:p w:rsidR="00533B25" w:rsidRPr="00F96C98" w:rsidRDefault="00533B25" w:rsidP="00533B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F96C98">
        <w:rPr>
          <w:rFonts w:ascii="Times New Roman" w:hAnsi="Times New Roman"/>
          <w:sz w:val="24"/>
          <w:szCs w:val="24"/>
          <w:lang w:eastAsia="ru-RU"/>
        </w:rPr>
        <w:t>на оплату труда, стимулирование (поощрение), материальную помощь сотрудникам;</w:t>
      </w:r>
    </w:p>
    <w:p w:rsidR="00533B25" w:rsidRPr="00F96C98" w:rsidRDefault="00533B25" w:rsidP="00533B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96C98">
        <w:rPr>
          <w:rFonts w:ascii="Times New Roman" w:hAnsi="Times New Roman"/>
          <w:sz w:val="24"/>
          <w:szCs w:val="24"/>
          <w:lang w:eastAsia="ru-RU"/>
        </w:rPr>
        <w:t>создание фондов организационного, культурного, научного и материально-технического развития.</w:t>
      </w:r>
    </w:p>
    <w:p w:rsidR="00533B25" w:rsidRPr="00F96C98" w:rsidRDefault="00533B25" w:rsidP="00533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6C98">
        <w:rPr>
          <w:rFonts w:ascii="Times New Roman" w:hAnsi="Times New Roman"/>
          <w:sz w:val="24"/>
          <w:szCs w:val="24"/>
          <w:lang w:eastAsia="ru-RU"/>
        </w:rPr>
        <w:t xml:space="preserve">5.3. Основным документом, определяющим распределение средств от оказания платных услуг по видам поступлений и направлениям их использования, является план финансово-хозяйственной деятельности Учреждения. Основные показатели плана финансово-хозяйственной деятельности разрабатываются (корректируются) бухгалтерией и утверждаются руководителем Учреждения. </w:t>
      </w:r>
    </w:p>
    <w:p w:rsidR="00533B25" w:rsidRPr="00F96C98" w:rsidRDefault="00533B25" w:rsidP="00533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6C98">
        <w:rPr>
          <w:rFonts w:ascii="Times New Roman" w:hAnsi="Times New Roman"/>
          <w:sz w:val="24"/>
          <w:szCs w:val="24"/>
          <w:lang w:eastAsia="ru-RU"/>
        </w:rPr>
        <w:t xml:space="preserve">Доходы от оказания платных услуг планируются исходя из величины доходов предыдущего </w:t>
      </w:r>
      <w:r w:rsidRPr="00F96C98">
        <w:rPr>
          <w:rFonts w:ascii="Times New Roman" w:hAnsi="Times New Roman"/>
          <w:sz w:val="24"/>
          <w:szCs w:val="24"/>
          <w:lang w:eastAsia="ru-RU"/>
        </w:rPr>
        <w:br/>
        <w:t>года с учетом ожидаемого роста объемов услуг и индекса роста цен на услуги.</w:t>
      </w:r>
    </w:p>
    <w:p w:rsidR="00533B25" w:rsidRPr="00F96C98" w:rsidRDefault="00533B25" w:rsidP="00533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6C98">
        <w:rPr>
          <w:rFonts w:ascii="Times New Roman" w:hAnsi="Times New Roman"/>
          <w:sz w:val="24"/>
          <w:szCs w:val="24"/>
          <w:lang w:eastAsia="ru-RU"/>
        </w:rPr>
        <w:t>5.4. Формирование плана финансово-хозяйственной деятельности по расходованию средств, полученных от оказания платных услуг, производится по следующим направлениям:</w:t>
      </w:r>
    </w:p>
    <w:p w:rsidR="00533B25" w:rsidRPr="00F96C98" w:rsidRDefault="00533B25" w:rsidP="00533B25">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hAnsi="Times New Roman"/>
          <w:sz w:val="24"/>
          <w:szCs w:val="24"/>
          <w:lang w:eastAsia="ru-RU"/>
        </w:rPr>
      </w:pPr>
      <w:r w:rsidRPr="00F96C98">
        <w:rPr>
          <w:rFonts w:ascii="Times New Roman" w:hAnsi="Times New Roman"/>
          <w:sz w:val="24"/>
          <w:szCs w:val="24"/>
          <w:lang w:eastAsia="ru-RU"/>
        </w:rPr>
        <w:t>уплата соответствующих налогов;</w:t>
      </w:r>
    </w:p>
    <w:p w:rsidR="00533B25" w:rsidRPr="00F96C98" w:rsidRDefault="00533B25" w:rsidP="00533B25">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hAnsi="Times New Roman"/>
          <w:sz w:val="24"/>
          <w:szCs w:val="24"/>
          <w:lang w:eastAsia="ru-RU"/>
        </w:rPr>
      </w:pPr>
      <w:r w:rsidRPr="00F96C98">
        <w:rPr>
          <w:rFonts w:ascii="Times New Roman" w:hAnsi="Times New Roman"/>
          <w:sz w:val="24"/>
          <w:szCs w:val="24"/>
          <w:lang w:eastAsia="ru-RU"/>
        </w:rPr>
        <w:t>формирование фонда оплаты труда, включая уплату страховых взносов на обязательное пенсионное (медицинское, социальное) страхование и страхование от несчастных случаев на производстве и профессиональных заболеваний;</w:t>
      </w:r>
    </w:p>
    <w:p w:rsidR="00533B25" w:rsidRPr="00F96C98" w:rsidRDefault="00533B25" w:rsidP="00533B25">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hAnsi="Times New Roman"/>
          <w:sz w:val="24"/>
          <w:szCs w:val="24"/>
          <w:lang w:eastAsia="ru-RU"/>
        </w:rPr>
      </w:pPr>
      <w:r w:rsidRPr="00F96C98">
        <w:rPr>
          <w:rFonts w:ascii="Times New Roman" w:hAnsi="Times New Roman"/>
          <w:sz w:val="24"/>
          <w:szCs w:val="24"/>
          <w:lang w:eastAsia="ru-RU"/>
        </w:rPr>
        <w:t>ремонт нефинансовых активов;</w:t>
      </w:r>
    </w:p>
    <w:p w:rsidR="00533B25" w:rsidRPr="00F96C98" w:rsidRDefault="00533B25" w:rsidP="00533B25">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hAnsi="Times New Roman"/>
          <w:sz w:val="24"/>
          <w:szCs w:val="24"/>
          <w:lang w:eastAsia="ru-RU"/>
        </w:rPr>
      </w:pPr>
      <w:r w:rsidRPr="00F96C98">
        <w:rPr>
          <w:rFonts w:ascii="Times New Roman" w:hAnsi="Times New Roman"/>
          <w:sz w:val="24"/>
          <w:szCs w:val="24"/>
          <w:lang w:eastAsia="ru-RU"/>
        </w:rPr>
        <w:t>приобретение оборудования, мебели, технических средств, оргтехники;</w:t>
      </w:r>
    </w:p>
    <w:p w:rsidR="00533B25" w:rsidRPr="00F96C98" w:rsidRDefault="00533B25" w:rsidP="00533B25">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hAnsi="Times New Roman"/>
          <w:sz w:val="24"/>
          <w:szCs w:val="24"/>
          <w:lang w:eastAsia="ru-RU"/>
        </w:rPr>
      </w:pPr>
      <w:r w:rsidRPr="00F96C98">
        <w:rPr>
          <w:rFonts w:ascii="Times New Roman" w:hAnsi="Times New Roman"/>
          <w:sz w:val="24"/>
          <w:szCs w:val="24"/>
          <w:lang w:eastAsia="ru-RU"/>
        </w:rPr>
        <w:t>прочие нужды в соответствии с целями и задачами Учреждения.</w:t>
      </w:r>
    </w:p>
    <w:p w:rsidR="00533B25" w:rsidRDefault="00533B25" w:rsidP="00533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96C98">
        <w:rPr>
          <w:rFonts w:ascii="Times New Roman" w:hAnsi="Times New Roman"/>
          <w:sz w:val="24"/>
          <w:szCs w:val="24"/>
          <w:lang w:eastAsia="ru-RU"/>
        </w:rPr>
        <w:t xml:space="preserve">5.5. Выплата зарплаты из средств от платной деятельности, оплата прочих обязательств </w:t>
      </w:r>
      <w:r w:rsidRPr="00F96C98">
        <w:rPr>
          <w:rFonts w:ascii="Times New Roman" w:hAnsi="Times New Roman"/>
          <w:sz w:val="24"/>
          <w:szCs w:val="24"/>
          <w:lang w:eastAsia="ru-RU"/>
        </w:rPr>
        <w:br/>
        <w:t>Учреждения производится в порядке, принятом в Учреждении.</w:t>
      </w:r>
    </w:p>
    <w:p w:rsidR="00533B25" w:rsidRPr="00F96C98" w:rsidRDefault="00533B25" w:rsidP="00533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p>
    <w:p w:rsidR="00533B25" w:rsidRPr="00F96C98" w:rsidRDefault="00533B25" w:rsidP="00533B25">
      <w:pPr>
        <w:widowControl w:val="0"/>
        <w:spacing w:after="0" w:line="240" w:lineRule="auto"/>
        <w:ind w:left="720" w:firstLine="567"/>
        <w:jc w:val="both"/>
        <w:rPr>
          <w:rFonts w:ascii="Times New Roman" w:eastAsia="Calibri" w:hAnsi="Times New Roman"/>
          <w:sz w:val="24"/>
          <w:szCs w:val="24"/>
        </w:rPr>
      </w:pPr>
    </w:p>
    <w:p w:rsidR="00533B25" w:rsidRPr="00F96C98" w:rsidRDefault="00533B25" w:rsidP="00533B25">
      <w:pPr>
        <w:widowControl w:val="0"/>
        <w:autoSpaceDE w:val="0"/>
        <w:autoSpaceDN w:val="0"/>
        <w:adjustRightInd w:val="0"/>
        <w:spacing w:after="0" w:line="240" w:lineRule="auto"/>
        <w:ind w:left="1287"/>
        <w:jc w:val="center"/>
        <w:rPr>
          <w:rFonts w:ascii="Times New Roman" w:eastAsia="Calibri" w:hAnsi="Times New Roman"/>
          <w:b/>
          <w:sz w:val="24"/>
          <w:szCs w:val="24"/>
        </w:rPr>
      </w:pPr>
      <w:r>
        <w:rPr>
          <w:rFonts w:ascii="Times New Roman" w:eastAsia="Calibri" w:hAnsi="Times New Roman"/>
          <w:b/>
          <w:sz w:val="24"/>
          <w:szCs w:val="24"/>
        </w:rPr>
        <w:t xml:space="preserve">6. </w:t>
      </w:r>
      <w:r w:rsidRPr="00F96C98">
        <w:rPr>
          <w:rFonts w:ascii="Times New Roman" w:eastAsia="Calibri" w:hAnsi="Times New Roman"/>
          <w:b/>
          <w:sz w:val="24"/>
          <w:szCs w:val="24"/>
        </w:rPr>
        <w:t>Права и обязанности Учреждения и Потребителя услуг</w:t>
      </w:r>
    </w:p>
    <w:p w:rsidR="00533B25" w:rsidRPr="00F96C98" w:rsidRDefault="00533B25" w:rsidP="00533B25">
      <w:pPr>
        <w:widowControl w:val="0"/>
        <w:spacing w:after="0" w:line="240" w:lineRule="auto"/>
        <w:ind w:left="720" w:firstLine="567"/>
        <w:rPr>
          <w:rFonts w:ascii="Times New Roman" w:hAnsi="Times New Roman"/>
          <w:sz w:val="24"/>
          <w:szCs w:val="24"/>
        </w:rPr>
      </w:pPr>
    </w:p>
    <w:p w:rsidR="00533B25" w:rsidRPr="007752DF"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6.1. </w:t>
      </w:r>
      <w:r w:rsidRPr="007752DF">
        <w:rPr>
          <w:rFonts w:ascii="Times New Roman" w:eastAsia="Calibri" w:hAnsi="Times New Roman"/>
          <w:sz w:val="24"/>
          <w:szCs w:val="24"/>
        </w:rPr>
        <w:t>Учреждение обязано:</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6.1.1. </w:t>
      </w:r>
      <w:r w:rsidRPr="00F96C98">
        <w:rPr>
          <w:rFonts w:ascii="Times New Roman" w:eastAsia="Calibri" w:hAnsi="Times New Roman"/>
          <w:sz w:val="24"/>
          <w:szCs w:val="24"/>
        </w:rPr>
        <w:t>Предоставить Потребителю достоверную информацию об Учреждении и оказываемых Платных услугах, обеспечивающую возможность их правильного выбора.</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6.1.2. </w:t>
      </w:r>
      <w:r w:rsidRPr="00F96C98">
        <w:rPr>
          <w:rFonts w:ascii="Times New Roman" w:eastAsia="Calibri" w:hAnsi="Times New Roman"/>
          <w:sz w:val="24"/>
          <w:szCs w:val="24"/>
        </w:rPr>
        <w:t>Довести до Потребителя, в том числе путем размещения в удобном для обозрения месте информацию, предусмотренную п. 3.2. Положения.</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6.1.3. </w:t>
      </w:r>
      <w:r w:rsidRPr="00F96C98">
        <w:rPr>
          <w:rFonts w:ascii="Times New Roman" w:hAnsi="Times New Roman"/>
          <w:sz w:val="24"/>
          <w:szCs w:val="24"/>
        </w:rPr>
        <w:t>Представить для ознакомления по требованию Потребителя:</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6.1.3.1. </w:t>
      </w:r>
      <w:r w:rsidRPr="00F96C98">
        <w:rPr>
          <w:rFonts w:ascii="Times New Roman" w:hAnsi="Times New Roman"/>
          <w:sz w:val="24"/>
          <w:szCs w:val="24"/>
        </w:rPr>
        <w:t xml:space="preserve">Копию </w:t>
      </w:r>
      <w:r w:rsidRPr="00533B25">
        <w:rPr>
          <w:rFonts w:ascii="Times New Roman" w:hAnsi="Times New Roman"/>
          <w:sz w:val="24"/>
          <w:szCs w:val="24"/>
        </w:rPr>
        <w:t>Устав</w:t>
      </w:r>
      <w:r w:rsidRPr="00F96C98">
        <w:rPr>
          <w:rFonts w:ascii="Times New Roman" w:hAnsi="Times New Roman"/>
          <w:sz w:val="24"/>
          <w:szCs w:val="24"/>
        </w:rPr>
        <w:t>а</w:t>
      </w:r>
      <w:r w:rsidRPr="00533B25">
        <w:rPr>
          <w:rFonts w:ascii="Times New Roman" w:hAnsi="Times New Roman"/>
          <w:sz w:val="24"/>
          <w:szCs w:val="24"/>
        </w:rPr>
        <w:t xml:space="preserve"> Учреждения;</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6.1.3.2. </w:t>
      </w:r>
      <w:r w:rsidRPr="00F96C98">
        <w:rPr>
          <w:rFonts w:ascii="Times New Roman" w:hAnsi="Times New Roman"/>
          <w:sz w:val="24"/>
          <w:szCs w:val="24"/>
        </w:rPr>
        <w:t>Копию н</w:t>
      </w:r>
      <w:r w:rsidRPr="007752DF">
        <w:rPr>
          <w:rFonts w:ascii="Times New Roman" w:hAnsi="Times New Roman"/>
          <w:sz w:val="24"/>
          <w:szCs w:val="24"/>
        </w:rPr>
        <w:t>астояще</w:t>
      </w:r>
      <w:r w:rsidRPr="00F96C98">
        <w:rPr>
          <w:rFonts w:ascii="Times New Roman" w:hAnsi="Times New Roman"/>
          <w:sz w:val="24"/>
          <w:szCs w:val="24"/>
        </w:rPr>
        <w:t>го</w:t>
      </w:r>
      <w:r w:rsidRPr="007752DF">
        <w:rPr>
          <w:rFonts w:ascii="Times New Roman" w:hAnsi="Times New Roman"/>
          <w:sz w:val="24"/>
          <w:szCs w:val="24"/>
        </w:rPr>
        <w:t xml:space="preserve"> Положени</w:t>
      </w:r>
      <w:r w:rsidRPr="00F96C98">
        <w:rPr>
          <w:rFonts w:ascii="Times New Roman" w:hAnsi="Times New Roman"/>
          <w:sz w:val="24"/>
          <w:szCs w:val="24"/>
        </w:rPr>
        <w:t>я</w:t>
      </w:r>
      <w:r w:rsidRPr="007752DF">
        <w:rPr>
          <w:rFonts w:ascii="Times New Roman" w:hAnsi="Times New Roman"/>
          <w:sz w:val="24"/>
          <w:szCs w:val="24"/>
        </w:rPr>
        <w:t>;</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6.1.3.3. </w:t>
      </w:r>
      <w:r w:rsidRPr="00F96C98">
        <w:rPr>
          <w:rFonts w:ascii="Times New Roman" w:hAnsi="Times New Roman"/>
          <w:sz w:val="24"/>
          <w:szCs w:val="24"/>
        </w:rPr>
        <w:t>Другие документы, регламентирующие деятельность Учреждения;</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6.1.3.4. </w:t>
      </w:r>
      <w:r w:rsidRPr="00F96C98">
        <w:rPr>
          <w:rFonts w:ascii="Times New Roman" w:hAnsi="Times New Roman"/>
          <w:sz w:val="24"/>
          <w:szCs w:val="24"/>
        </w:rPr>
        <w:t>Образец договора в случае оказания услуги и заключения договора в письменной форме;</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6.1.3.5. </w:t>
      </w:r>
      <w:r w:rsidRPr="00F96C98">
        <w:rPr>
          <w:rFonts w:ascii="Times New Roman" w:hAnsi="Times New Roman"/>
          <w:sz w:val="24"/>
          <w:szCs w:val="24"/>
        </w:rPr>
        <w:t>Сведения, относящиеся к договору, порядку предоставления и оплаты платной услуги.</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6.1.3.7. </w:t>
      </w:r>
      <w:r w:rsidRPr="00F96C98">
        <w:rPr>
          <w:rFonts w:ascii="Times New Roman" w:hAnsi="Times New Roman"/>
          <w:sz w:val="24"/>
          <w:szCs w:val="24"/>
        </w:rPr>
        <w:t xml:space="preserve">Заключать договор оказания услуг только при наличии возможности оказать Потребителю услугу. </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6.1.4. </w:t>
      </w:r>
      <w:r w:rsidRPr="00F96C98">
        <w:rPr>
          <w:rFonts w:ascii="Times New Roman" w:hAnsi="Times New Roman"/>
          <w:sz w:val="24"/>
          <w:szCs w:val="24"/>
        </w:rPr>
        <w:t>Предоставлять Потребителю надлежащего качества</w:t>
      </w:r>
      <w:r w:rsidRPr="00F96C98" w:rsidDel="0042101F">
        <w:rPr>
          <w:rFonts w:ascii="Times New Roman" w:hAnsi="Times New Roman"/>
          <w:sz w:val="24"/>
          <w:szCs w:val="24"/>
        </w:rPr>
        <w:t xml:space="preserve"> </w:t>
      </w:r>
      <w:r w:rsidRPr="00F96C98">
        <w:rPr>
          <w:rFonts w:ascii="Times New Roman" w:hAnsi="Times New Roman"/>
          <w:sz w:val="24"/>
          <w:szCs w:val="24"/>
        </w:rPr>
        <w:t>услуги.</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6.1.5. </w:t>
      </w:r>
      <w:r w:rsidRPr="00F96C98">
        <w:rPr>
          <w:rFonts w:ascii="Times New Roman" w:hAnsi="Times New Roman"/>
          <w:sz w:val="24"/>
          <w:szCs w:val="24"/>
        </w:rPr>
        <w:t>Организовать контроль над качеством предоставляемых Платных услуг.</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6.2. </w:t>
      </w:r>
      <w:r w:rsidRPr="00F96C98">
        <w:rPr>
          <w:rFonts w:ascii="Times New Roman" w:hAnsi="Times New Roman"/>
          <w:sz w:val="24"/>
          <w:szCs w:val="24"/>
        </w:rPr>
        <w:t>Учреждение имеет право:</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6.21. </w:t>
      </w:r>
      <w:r w:rsidRPr="00F96C98">
        <w:rPr>
          <w:rFonts w:ascii="Times New Roman" w:hAnsi="Times New Roman"/>
          <w:sz w:val="24"/>
          <w:szCs w:val="24"/>
        </w:rPr>
        <w:t>Помещать информацию о Платных услугах в средствах массовой информации и Интернете.</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6.12.2. </w:t>
      </w:r>
      <w:r w:rsidRPr="00F96C98">
        <w:rPr>
          <w:rFonts w:ascii="Times New Roman" w:hAnsi="Times New Roman"/>
          <w:sz w:val="24"/>
          <w:szCs w:val="24"/>
        </w:rPr>
        <w:t>Получать за оказанные услуги соответствующее вознаграждение.</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6.3. </w:t>
      </w:r>
      <w:r w:rsidRPr="00F96C98">
        <w:rPr>
          <w:rFonts w:ascii="Times New Roman" w:hAnsi="Times New Roman"/>
          <w:sz w:val="24"/>
          <w:szCs w:val="24"/>
        </w:rPr>
        <w:t>Потребитель обязан:</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6.3.1. </w:t>
      </w:r>
      <w:r w:rsidRPr="00F96C98">
        <w:rPr>
          <w:rFonts w:ascii="Times New Roman" w:hAnsi="Times New Roman"/>
          <w:sz w:val="24"/>
          <w:szCs w:val="24"/>
        </w:rPr>
        <w:t>Оплатить оказываемые услуги в порядке и в сроки, указанные в договоре.</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6.3.2. </w:t>
      </w:r>
      <w:r w:rsidRPr="00F96C98">
        <w:rPr>
          <w:rFonts w:ascii="Times New Roman" w:hAnsi="Times New Roman"/>
          <w:sz w:val="24"/>
          <w:szCs w:val="24"/>
        </w:rPr>
        <w:t>Бережно относиться к имуществу Учреждения.</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6.3.3. </w:t>
      </w:r>
      <w:r w:rsidRPr="00F96C98">
        <w:rPr>
          <w:rFonts w:ascii="Times New Roman" w:hAnsi="Times New Roman"/>
          <w:sz w:val="24"/>
          <w:szCs w:val="24"/>
        </w:rPr>
        <w:t>Соблюдать правила пожарной безопасности.</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6.3.4. </w:t>
      </w:r>
      <w:r w:rsidRPr="00F96C98">
        <w:rPr>
          <w:rFonts w:ascii="Times New Roman" w:hAnsi="Times New Roman"/>
          <w:sz w:val="24"/>
          <w:szCs w:val="24"/>
        </w:rPr>
        <w:t>Соблюдать правила техники безопасности, а также иные локальные акты Учреждения, регулирующие правила поведения (нахождения) в Учреждении.</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6.4. </w:t>
      </w:r>
      <w:r w:rsidRPr="00F96C98">
        <w:rPr>
          <w:rFonts w:ascii="Times New Roman" w:hAnsi="Times New Roman"/>
          <w:sz w:val="24"/>
          <w:szCs w:val="24"/>
        </w:rPr>
        <w:t>Потребитель имеет право:</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6.4.1. </w:t>
      </w:r>
      <w:r w:rsidRPr="00F96C98">
        <w:rPr>
          <w:rFonts w:ascii="Times New Roman" w:hAnsi="Times New Roman"/>
          <w:sz w:val="24"/>
          <w:szCs w:val="24"/>
        </w:rPr>
        <w:t>Требовать предоставление услуг надлежащего качества.</w:t>
      </w:r>
    </w:p>
    <w:p w:rsidR="00533B25" w:rsidRPr="00F96C98" w:rsidRDefault="00533B25" w:rsidP="00533B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6.4.2. </w:t>
      </w:r>
      <w:r w:rsidRPr="00F96C98">
        <w:rPr>
          <w:rFonts w:ascii="Times New Roman" w:hAnsi="Times New Roman"/>
          <w:sz w:val="24"/>
          <w:szCs w:val="24"/>
        </w:rPr>
        <w:t>Получать о предполагаемых услугах достоверную информацию бесплатно и в полном объеме.</w:t>
      </w:r>
    </w:p>
    <w:p w:rsidR="00533B25" w:rsidRPr="00F96C98" w:rsidRDefault="00533B25" w:rsidP="00533B25">
      <w:pPr>
        <w:widowControl w:val="0"/>
        <w:spacing w:after="0" w:line="240" w:lineRule="auto"/>
        <w:ind w:left="1080" w:firstLine="567"/>
        <w:rPr>
          <w:rFonts w:ascii="Times New Roman" w:eastAsia="Calibri" w:hAnsi="Times New Roman"/>
          <w:sz w:val="24"/>
          <w:szCs w:val="24"/>
        </w:rPr>
      </w:pPr>
    </w:p>
    <w:p w:rsidR="00533B25" w:rsidRPr="00F96C98" w:rsidRDefault="00533B25" w:rsidP="00533B25">
      <w:pPr>
        <w:widowControl w:val="0"/>
        <w:autoSpaceDE w:val="0"/>
        <w:autoSpaceDN w:val="0"/>
        <w:adjustRightInd w:val="0"/>
        <w:spacing w:after="0" w:line="240" w:lineRule="auto"/>
        <w:ind w:left="1287"/>
        <w:rPr>
          <w:rFonts w:ascii="Times New Roman" w:eastAsia="Calibri" w:hAnsi="Times New Roman"/>
          <w:b/>
          <w:sz w:val="24"/>
          <w:szCs w:val="24"/>
        </w:rPr>
      </w:pPr>
      <w:r>
        <w:rPr>
          <w:rFonts w:ascii="Times New Roman" w:eastAsia="Calibri" w:hAnsi="Times New Roman"/>
          <w:b/>
          <w:sz w:val="24"/>
          <w:szCs w:val="24"/>
        </w:rPr>
        <w:t xml:space="preserve">7. </w:t>
      </w:r>
      <w:r w:rsidRPr="00F96C98">
        <w:rPr>
          <w:rFonts w:ascii="Times New Roman" w:eastAsia="Calibri" w:hAnsi="Times New Roman"/>
          <w:b/>
          <w:sz w:val="24"/>
          <w:szCs w:val="24"/>
        </w:rPr>
        <w:t>Формирование стоимости Платных услуг, оказываемых Учреждением</w:t>
      </w:r>
    </w:p>
    <w:p w:rsidR="00533B25" w:rsidRPr="00F96C98" w:rsidRDefault="00533B25" w:rsidP="00533B25">
      <w:pPr>
        <w:widowControl w:val="0"/>
        <w:spacing w:after="0" w:line="240" w:lineRule="auto"/>
        <w:ind w:left="720" w:firstLine="567"/>
        <w:rPr>
          <w:rFonts w:ascii="Times New Roman" w:eastAsia="Calibri" w:hAnsi="Times New Roman"/>
          <w:sz w:val="24"/>
          <w:szCs w:val="24"/>
        </w:rPr>
      </w:pP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7.1. </w:t>
      </w:r>
      <w:r w:rsidRPr="00F96C98">
        <w:rPr>
          <w:rFonts w:ascii="Times New Roman" w:eastAsia="Calibri" w:hAnsi="Times New Roman"/>
          <w:sz w:val="24"/>
          <w:szCs w:val="24"/>
        </w:rPr>
        <w:t>В соответствии со статьей 52 «Основ законодательства Российской Федерации о культуре» цены (тарифы) на платные услуги и продукцию, включая цены на билеты, Учреждение устанавливает самостоятельно.</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7.2. </w:t>
      </w:r>
      <w:r w:rsidRPr="00F96C98">
        <w:rPr>
          <w:rFonts w:ascii="Times New Roman" w:eastAsia="Calibri" w:hAnsi="Times New Roman"/>
          <w:sz w:val="24"/>
          <w:szCs w:val="24"/>
        </w:rPr>
        <w:t>Цена каждого вида платных услуг устанавливается приказом руководителя Учреждения.</w:t>
      </w:r>
    </w:p>
    <w:p w:rsidR="00533B25" w:rsidRPr="00F96C98"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7.3. </w:t>
      </w:r>
      <w:r w:rsidRPr="00F96C98">
        <w:rPr>
          <w:rFonts w:ascii="Times New Roman" w:eastAsia="Calibri" w:hAnsi="Times New Roman"/>
          <w:sz w:val="24"/>
          <w:szCs w:val="24"/>
        </w:rPr>
        <w:t>Формирование тарифов (цен) на Платные услуги, оказываемые Учреждением, может быть осуществлено в порядке, предусмотренном «Методическими рекомендациями по формированию тарифов (цен) на платные услуги, оказываемые государственными учреждениями Санкт-Петербурга», утвержденными Распоряжением Комитета экономического развития, промышленной политики и торговли Санкт-Петербурга от 18.03.2011 №</w:t>
      </w:r>
      <w:r>
        <w:rPr>
          <w:rFonts w:ascii="Times New Roman" w:eastAsia="Calibri" w:hAnsi="Times New Roman"/>
          <w:sz w:val="24"/>
          <w:szCs w:val="24"/>
        </w:rPr>
        <w:t xml:space="preserve"> </w:t>
      </w:r>
      <w:r w:rsidRPr="00F96C98">
        <w:rPr>
          <w:rFonts w:ascii="Times New Roman" w:eastAsia="Calibri" w:hAnsi="Times New Roman"/>
          <w:sz w:val="24"/>
          <w:szCs w:val="24"/>
        </w:rPr>
        <w:t>258-р, Законом Санкт-Петербурга от 14.07.2004 №</w:t>
      </w:r>
      <w:r>
        <w:rPr>
          <w:rFonts w:ascii="Times New Roman" w:eastAsia="Calibri" w:hAnsi="Times New Roman"/>
          <w:sz w:val="24"/>
          <w:szCs w:val="24"/>
        </w:rPr>
        <w:t xml:space="preserve"> </w:t>
      </w:r>
      <w:r w:rsidRPr="00F96C98">
        <w:rPr>
          <w:rFonts w:ascii="Times New Roman" w:eastAsia="Calibri" w:hAnsi="Times New Roman"/>
          <w:sz w:val="24"/>
          <w:szCs w:val="24"/>
        </w:rPr>
        <w:t>387-58, а также иными нормативными актами, регулирующими порядок формирования цен на платные услуги.</w:t>
      </w:r>
    </w:p>
    <w:p w:rsidR="00533B25" w:rsidRPr="00F96C98" w:rsidRDefault="00533B25" w:rsidP="00533B25">
      <w:pPr>
        <w:widowControl w:val="0"/>
        <w:spacing w:after="0" w:line="240" w:lineRule="auto"/>
        <w:jc w:val="both"/>
        <w:rPr>
          <w:rFonts w:ascii="Times New Roman" w:eastAsia="Calibri" w:hAnsi="Times New Roman"/>
          <w:sz w:val="24"/>
          <w:szCs w:val="24"/>
        </w:rPr>
      </w:pPr>
      <w:r w:rsidRPr="00F96C98">
        <w:rPr>
          <w:rFonts w:ascii="Times New Roman" w:eastAsia="Calibri" w:hAnsi="Times New Roman"/>
          <w:sz w:val="24"/>
          <w:szCs w:val="24"/>
        </w:rPr>
        <w:t>При формировании тарифов (цен) на оказываемые услуги Учреждение вправе проводить мониторинг цен на соответствующие услуги, исходя из результатов которого, определять тарифы (цены) на оказываемые Платные услуги (устанавливать средний уровень цены на услугу, но не ниже минимального уровня цены услуги). При определении тарифов (цен) на Платные услуги Учреждение учитывает следующие принципы и условия:</w:t>
      </w:r>
    </w:p>
    <w:p w:rsidR="00533B25" w:rsidRPr="00F96C98" w:rsidRDefault="00533B25" w:rsidP="00533B25">
      <w:pPr>
        <w:widowControl w:val="0"/>
        <w:numPr>
          <w:ilvl w:val="0"/>
          <w:numId w:val="3"/>
        </w:numPr>
        <w:autoSpaceDE w:val="0"/>
        <w:autoSpaceDN w:val="0"/>
        <w:adjustRightInd w:val="0"/>
        <w:spacing w:after="0" w:line="240" w:lineRule="auto"/>
        <w:ind w:left="0" w:firstLine="567"/>
        <w:jc w:val="both"/>
        <w:rPr>
          <w:rFonts w:ascii="Times New Roman" w:eastAsia="Calibri" w:hAnsi="Times New Roman"/>
          <w:sz w:val="24"/>
          <w:szCs w:val="24"/>
        </w:rPr>
      </w:pPr>
      <w:r w:rsidRPr="00F96C98">
        <w:rPr>
          <w:rFonts w:ascii="Times New Roman" w:eastAsia="Calibri" w:hAnsi="Times New Roman"/>
          <w:sz w:val="24"/>
          <w:szCs w:val="24"/>
        </w:rPr>
        <w:t>Формирование цены на Платные услуги основано на принципе полного возмещения затрат Учреждения на оказание Платной услуги;</w:t>
      </w:r>
    </w:p>
    <w:p w:rsidR="00533B25" w:rsidRPr="00F96C98" w:rsidRDefault="00533B25" w:rsidP="00533B25">
      <w:pPr>
        <w:widowControl w:val="0"/>
        <w:numPr>
          <w:ilvl w:val="0"/>
          <w:numId w:val="3"/>
        </w:numPr>
        <w:autoSpaceDE w:val="0"/>
        <w:autoSpaceDN w:val="0"/>
        <w:adjustRightInd w:val="0"/>
        <w:spacing w:after="0" w:line="240" w:lineRule="auto"/>
        <w:ind w:left="0" w:firstLine="567"/>
        <w:jc w:val="both"/>
        <w:rPr>
          <w:rFonts w:ascii="Times New Roman" w:eastAsia="Calibri" w:hAnsi="Times New Roman"/>
          <w:sz w:val="24"/>
          <w:szCs w:val="24"/>
        </w:rPr>
      </w:pPr>
      <w:r w:rsidRPr="00F96C98">
        <w:rPr>
          <w:rFonts w:ascii="Times New Roman" w:eastAsia="Calibri" w:hAnsi="Times New Roman"/>
          <w:sz w:val="24"/>
          <w:szCs w:val="24"/>
        </w:rPr>
        <w:t>Цены на Платные услуги рассчитываются на основе экономически обоснованной фактической себестоимости услуг с учетом экономически обоснованной прибыли, а также необходимости уплаты налогов и сборов, с учетом возможности развития и совершенствования материальной базы Учреждения.</w:t>
      </w:r>
    </w:p>
    <w:p w:rsidR="00533B25" w:rsidRPr="00F96C98" w:rsidRDefault="00533B25" w:rsidP="00533B25">
      <w:pPr>
        <w:widowControl w:val="0"/>
        <w:numPr>
          <w:ilvl w:val="0"/>
          <w:numId w:val="3"/>
        </w:numPr>
        <w:autoSpaceDE w:val="0"/>
        <w:autoSpaceDN w:val="0"/>
        <w:adjustRightInd w:val="0"/>
        <w:spacing w:after="0" w:line="240" w:lineRule="auto"/>
        <w:ind w:left="0" w:firstLine="567"/>
        <w:jc w:val="both"/>
        <w:rPr>
          <w:rFonts w:ascii="Times New Roman" w:eastAsia="Calibri" w:hAnsi="Times New Roman"/>
          <w:sz w:val="24"/>
          <w:szCs w:val="24"/>
        </w:rPr>
      </w:pPr>
      <w:r w:rsidRPr="00F96C98">
        <w:rPr>
          <w:rFonts w:ascii="Times New Roman" w:eastAsia="Calibri" w:hAnsi="Times New Roman"/>
          <w:sz w:val="24"/>
          <w:szCs w:val="24"/>
        </w:rPr>
        <w:t>Цены на каждую услугу формируются на основании имеющихся данных о перечне услуг, которые может оказывать Учреждение, возможных объемах оказания услуг, затратах на оказания одной услуги, сезонности, времени посещения, спроса на конкретную услугу.</w:t>
      </w:r>
    </w:p>
    <w:p w:rsidR="00533B25" w:rsidRPr="00F96C98" w:rsidRDefault="00533B25" w:rsidP="00533B25">
      <w:pPr>
        <w:widowControl w:val="0"/>
        <w:spacing w:after="0" w:line="240" w:lineRule="auto"/>
        <w:ind w:left="720" w:firstLine="567"/>
        <w:rPr>
          <w:rFonts w:ascii="Times New Roman" w:eastAsia="Calibri" w:hAnsi="Times New Roman"/>
          <w:b/>
          <w:sz w:val="24"/>
          <w:szCs w:val="24"/>
        </w:rPr>
      </w:pPr>
    </w:p>
    <w:p w:rsidR="00533B25" w:rsidRPr="00F96C98" w:rsidRDefault="00533B25" w:rsidP="00533B25">
      <w:pPr>
        <w:widowControl w:val="0"/>
        <w:autoSpaceDE w:val="0"/>
        <w:autoSpaceDN w:val="0"/>
        <w:adjustRightInd w:val="0"/>
        <w:spacing w:after="0" w:line="240" w:lineRule="auto"/>
        <w:ind w:left="1287"/>
        <w:jc w:val="center"/>
        <w:rPr>
          <w:rFonts w:ascii="Times New Roman" w:eastAsia="Calibri" w:hAnsi="Times New Roman"/>
          <w:sz w:val="24"/>
          <w:szCs w:val="24"/>
        </w:rPr>
      </w:pPr>
      <w:r>
        <w:rPr>
          <w:rFonts w:ascii="Times New Roman" w:eastAsia="Calibri" w:hAnsi="Times New Roman"/>
          <w:b/>
          <w:sz w:val="24"/>
          <w:szCs w:val="24"/>
        </w:rPr>
        <w:t xml:space="preserve">8. </w:t>
      </w:r>
      <w:r w:rsidRPr="00F96C98">
        <w:rPr>
          <w:rFonts w:ascii="Times New Roman" w:eastAsia="Calibri" w:hAnsi="Times New Roman"/>
          <w:b/>
          <w:sz w:val="24"/>
          <w:szCs w:val="24"/>
        </w:rPr>
        <w:t>Ответственность сторон</w:t>
      </w:r>
    </w:p>
    <w:p w:rsidR="00533B25" w:rsidRPr="00F96C98" w:rsidRDefault="00533B25" w:rsidP="00533B25">
      <w:pPr>
        <w:widowControl w:val="0"/>
        <w:spacing w:after="0" w:line="240" w:lineRule="auto"/>
        <w:ind w:left="360" w:firstLine="567"/>
        <w:rPr>
          <w:rFonts w:ascii="Times New Roman" w:eastAsia="Calibri" w:hAnsi="Times New Roman"/>
          <w:sz w:val="24"/>
          <w:szCs w:val="24"/>
        </w:rPr>
      </w:pPr>
    </w:p>
    <w:p w:rsidR="00533B25" w:rsidRPr="00F96C98" w:rsidRDefault="00533B25" w:rsidP="00533B25">
      <w:pPr>
        <w:widowControl w:val="0"/>
        <w:spacing w:after="0" w:line="240" w:lineRule="auto"/>
        <w:jc w:val="both"/>
        <w:rPr>
          <w:rFonts w:ascii="Times New Roman" w:eastAsia="Calibri" w:hAnsi="Times New Roman"/>
          <w:sz w:val="24"/>
          <w:szCs w:val="24"/>
        </w:rPr>
      </w:pPr>
      <w:r w:rsidRPr="00F96C98">
        <w:rPr>
          <w:rFonts w:ascii="Times New Roman" w:eastAsia="Calibri" w:hAnsi="Times New Roman"/>
          <w:sz w:val="24"/>
          <w:szCs w:val="24"/>
        </w:rPr>
        <w:t>8.1. За неисполнение либо ненадлежащее исполнение обязательств по договору Учреждение и Потребитель несут ответственность, предусмотренную договором и законодательством Российской Федерации.</w:t>
      </w:r>
    </w:p>
    <w:p w:rsidR="00533B25" w:rsidRPr="00F96C98" w:rsidRDefault="00533B25" w:rsidP="00533B25">
      <w:pPr>
        <w:widowControl w:val="0"/>
        <w:tabs>
          <w:tab w:val="left" w:pos="1080"/>
        </w:tabs>
        <w:autoSpaceDE w:val="0"/>
        <w:autoSpaceDN w:val="0"/>
        <w:adjustRightInd w:val="0"/>
        <w:spacing w:after="0" w:line="240" w:lineRule="auto"/>
        <w:jc w:val="both"/>
        <w:rPr>
          <w:rFonts w:ascii="Times New Roman" w:hAnsi="Times New Roman"/>
          <w:sz w:val="24"/>
          <w:szCs w:val="24"/>
          <w:lang w:eastAsia="ru-RU"/>
        </w:rPr>
      </w:pPr>
      <w:r w:rsidRPr="00F96C98">
        <w:rPr>
          <w:rFonts w:ascii="Times New Roman" w:hAnsi="Times New Roman"/>
          <w:sz w:val="24"/>
          <w:szCs w:val="24"/>
        </w:rPr>
        <w:t>8.2. Все споры и разногласия, которые могут возникнуть между сторонами по договору, будут по возможности разрешаться путем переговоров между сторонами. В случае не достижения соглашения спор разрешается в судебном порядке в соответствии с действующим законодательством Российской Федерации.</w:t>
      </w:r>
    </w:p>
    <w:p w:rsidR="00533B25" w:rsidRPr="00F96C98" w:rsidRDefault="00533B25" w:rsidP="00533B25">
      <w:pPr>
        <w:widowControl w:val="0"/>
        <w:spacing w:after="0" w:line="240" w:lineRule="auto"/>
        <w:jc w:val="both"/>
        <w:rPr>
          <w:rFonts w:ascii="Times New Roman" w:eastAsia="Calibri" w:hAnsi="Times New Roman"/>
          <w:sz w:val="24"/>
          <w:szCs w:val="24"/>
        </w:rPr>
      </w:pPr>
      <w:r w:rsidRPr="00F96C98">
        <w:rPr>
          <w:rFonts w:ascii="Times New Roman" w:eastAsia="Calibri" w:hAnsi="Times New Roman"/>
          <w:sz w:val="24"/>
          <w:szCs w:val="24"/>
        </w:rPr>
        <w:t>8.3. Договор может быть расторгнут по соглашению сторон, в случае одностороннего отказа стороны от исполнения обязательств по договору, по решению суда.</w:t>
      </w:r>
    </w:p>
    <w:p w:rsidR="00533B25" w:rsidRPr="00F96C98" w:rsidRDefault="00533B25" w:rsidP="00533B25">
      <w:pPr>
        <w:widowControl w:val="0"/>
        <w:spacing w:after="0" w:line="240" w:lineRule="auto"/>
        <w:jc w:val="both"/>
        <w:rPr>
          <w:rFonts w:ascii="Times New Roman" w:eastAsia="Calibri" w:hAnsi="Times New Roman"/>
          <w:sz w:val="24"/>
          <w:szCs w:val="24"/>
        </w:rPr>
      </w:pPr>
      <w:r w:rsidRPr="00F96C98">
        <w:rPr>
          <w:rFonts w:ascii="Times New Roman" w:eastAsia="Calibri" w:hAnsi="Times New Roman"/>
          <w:sz w:val="24"/>
          <w:szCs w:val="24"/>
        </w:rPr>
        <w:t>8.4. В случае, если Потребителем нарушены обязательства по оплате услуг, предусмотренные договором, Учреждение вправе в одностороннем порядке отказаться от исполнения обязательств по договору или оказать услуги в неполном объеме.</w:t>
      </w:r>
    </w:p>
    <w:p w:rsidR="00533B25" w:rsidRDefault="00533B25" w:rsidP="00533B25">
      <w:pPr>
        <w:widowControl w:val="0"/>
        <w:spacing w:after="0" w:line="240" w:lineRule="auto"/>
        <w:jc w:val="both"/>
        <w:rPr>
          <w:rFonts w:ascii="Times New Roman" w:eastAsia="Calibri" w:hAnsi="Times New Roman"/>
          <w:sz w:val="24"/>
          <w:szCs w:val="24"/>
        </w:rPr>
      </w:pPr>
      <w:r w:rsidRPr="00F96C98">
        <w:rPr>
          <w:rFonts w:ascii="Times New Roman" w:eastAsia="Calibri" w:hAnsi="Times New Roman"/>
          <w:sz w:val="24"/>
          <w:szCs w:val="24"/>
        </w:rPr>
        <w:t xml:space="preserve">8.5. Ответственность за организацию бухгалтерского учета в Учреждении по Платным услугам, </w:t>
      </w:r>
      <w:r w:rsidRPr="00F96C98">
        <w:rPr>
          <w:rFonts w:ascii="Times New Roman" w:eastAsia="Calibri" w:hAnsi="Times New Roman"/>
          <w:sz w:val="24"/>
          <w:szCs w:val="24"/>
        </w:rPr>
        <w:lastRenderedPageBreak/>
        <w:t>соблюдение законодательства при выполнении финансово-хозяйственных операций возлагается на руководителя Учреждения. Ответственность за ведение бухгалтерского учета, своевременность предоставления полной и достоверной бухгалтерской отчетности, в том числе по Платным услугам, возлагается на главного бухгалтера Учреждения.</w:t>
      </w:r>
    </w:p>
    <w:p w:rsidR="00533B25" w:rsidRPr="00F96C98" w:rsidRDefault="00533B25" w:rsidP="00533B25">
      <w:pPr>
        <w:widowControl w:val="0"/>
        <w:spacing w:after="0" w:line="240" w:lineRule="auto"/>
        <w:jc w:val="both"/>
        <w:rPr>
          <w:rFonts w:ascii="Times New Roman" w:eastAsia="Calibri" w:hAnsi="Times New Roman"/>
          <w:sz w:val="24"/>
          <w:szCs w:val="24"/>
        </w:rPr>
      </w:pPr>
      <w:r w:rsidRPr="00F96C98">
        <w:rPr>
          <w:rFonts w:ascii="Times New Roman" w:eastAsia="Calibri" w:hAnsi="Times New Roman"/>
          <w:sz w:val="24"/>
          <w:szCs w:val="24"/>
        </w:rPr>
        <w:t>8.6. Лица, нарушившие правила настоящего Положения, несут ответственность в соответствии с действующим законодательством Российской Федерации.</w:t>
      </w:r>
    </w:p>
    <w:p w:rsidR="00533B25" w:rsidRPr="00F96C98" w:rsidRDefault="00533B25" w:rsidP="00533B25">
      <w:pPr>
        <w:widowControl w:val="0"/>
        <w:spacing w:after="0" w:line="240" w:lineRule="auto"/>
        <w:ind w:left="360" w:firstLine="567"/>
        <w:jc w:val="both"/>
        <w:rPr>
          <w:rFonts w:ascii="Times New Roman" w:eastAsia="Calibri" w:hAnsi="Times New Roman"/>
          <w:sz w:val="24"/>
          <w:szCs w:val="24"/>
        </w:rPr>
      </w:pPr>
    </w:p>
    <w:p w:rsidR="00533B25" w:rsidRPr="00F96C98" w:rsidRDefault="00533B25" w:rsidP="00533B25">
      <w:pPr>
        <w:widowControl w:val="0"/>
        <w:autoSpaceDE w:val="0"/>
        <w:autoSpaceDN w:val="0"/>
        <w:adjustRightInd w:val="0"/>
        <w:spacing w:after="0" w:line="240" w:lineRule="auto"/>
        <w:ind w:left="1287"/>
        <w:jc w:val="center"/>
        <w:rPr>
          <w:rFonts w:ascii="Times New Roman" w:eastAsia="Calibri" w:hAnsi="Times New Roman"/>
          <w:b/>
          <w:sz w:val="24"/>
          <w:szCs w:val="24"/>
        </w:rPr>
      </w:pPr>
      <w:r>
        <w:rPr>
          <w:rFonts w:ascii="Times New Roman" w:eastAsia="Calibri" w:hAnsi="Times New Roman"/>
          <w:b/>
          <w:sz w:val="24"/>
          <w:szCs w:val="24"/>
        </w:rPr>
        <w:t xml:space="preserve">9. </w:t>
      </w:r>
      <w:r w:rsidRPr="00F96C98">
        <w:rPr>
          <w:rFonts w:ascii="Times New Roman" w:eastAsia="Calibri" w:hAnsi="Times New Roman"/>
          <w:b/>
          <w:sz w:val="24"/>
          <w:szCs w:val="24"/>
        </w:rPr>
        <w:t>Заключительные положения</w:t>
      </w:r>
    </w:p>
    <w:p w:rsidR="00533B25" w:rsidRPr="00F96C98" w:rsidRDefault="00533B25" w:rsidP="00533B25">
      <w:pPr>
        <w:widowControl w:val="0"/>
        <w:spacing w:after="0" w:line="240" w:lineRule="auto"/>
        <w:ind w:left="360" w:firstLine="567"/>
        <w:rPr>
          <w:rFonts w:ascii="Times New Roman" w:eastAsia="Calibri" w:hAnsi="Times New Roman"/>
          <w:sz w:val="24"/>
          <w:szCs w:val="24"/>
        </w:rPr>
      </w:pPr>
    </w:p>
    <w:p w:rsidR="00533B25"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9.1. </w:t>
      </w:r>
      <w:r w:rsidRPr="00F96C98">
        <w:rPr>
          <w:rFonts w:ascii="Times New Roman" w:eastAsia="Calibri" w:hAnsi="Times New Roman"/>
          <w:sz w:val="24"/>
          <w:szCs w:val="24"/>
        </w:rPr>
        <w:t>Контроль над организацией и качеством оказания и предоставления Платных услуг, а также правильность взимания платы осуществляет в пределах своей компете</w:t>
      </w:r>
      <w:r>
        <w:rPr>
          <w:rFonts w:ascii="Times New Roman" w:eastAsia="Calibri" w:hAnsi="Times New Roman"/>
          <w:sz w:val="24"/>
          <w:szCs w:val="24"/>
        </w:rPr>
        <w:t xml:space="preserve">нции администрация Учреждения. </w:t>
      </w:r>
    </w:p>
    <w:p w:rsidR="00533B25" w:rsidRPr="007752DF" w:rsidRDefault="00533B25" w:rsidP="00533B25">
      <w:pPr>
        <w:widowControl w:val="0"/>
        <w:autoSpaceDE w:val="0"/>
        <w:autoSpaceDN w:val="0"/>
        <w:adjustRightInd w:val="0"/>
        <w:spacing w:after="0" w:line="240" w:lineRule="auto"/>
        <w:jc w:val="both"/>
        <w:rPr>
          <w:rFonts w:ascii="Times New Roman" w:eastAsia="Calibri" w:hAnsi="Times New Roman"/>
          <w:sz w:val="24"/>
          <w:szCs w:val="24"/>
        </w:rPr>
      </w:pPr>
      <w:r w:rsidRPr="00F96C98">
        <w:rPr>
          <w:rFonts w:ascii="Times New Roman" w:hAnsi="Times New Roman" w:cs="Arial"/>
          <w:sz w:val="24"/>
          <w:szCs w:val="24"/>
          <w:lang w:eastAsia="ru-RU"/>
        </w:rPr>
        <w:t>9.2. Учреждение вправе в одностороннем внесудебном порядке отказаться от оказания Платных услуг (проведения мероприятия) в сроки, установленные сторонами в договоре оказания услуг, либо с согласия Потребителя (Заказчика услуг) перенести сроки оказания услуг (даты проведения мероприятий) в следующих случаях:</w:t>
      </w:r>
    </w:p>
    <w:p w:rsidR="00533B25" w:rsidRPr="00F96C98" w:rsidRDefault="00533B25" w:rsidP="00533B25">
      <w:pPr>
        <w:widowControl w:val="0"/>
        <w:autoSpaceDE w:val="0"/>
        <w:autoSpaceDN w:val="0"/>
        <w:adjustRightInd w:val="0"/>
        <w:spacing w:after="0" w:line="240" w:lineRule="auto"/>
        <w:jc w:val="both"/>
        <w:rPr>
          <w:rFonts w:ascii="Times New Roman" w:hAnsi="Times New Roman" w:cs="Arial"/>
          <w:sz w:val="24"/>
          <w:szCs w:val="24"/>
          <w:lang w:eastAsia="ru-RU"/>
        </w:rPr>
      </w:pPr>
      <w:r w:rsidRPr="00F96C98">
        <w:rPr>
          <w:rFonts w:ascii="Times New Roman" w:hAnsi="Times New Roman" w:cs="Arial"/>
          <w:sz w:val="24"/>
          <w:szCs w:val="24"/>
          <w:lang w:eastAsia="ru-RU"/>
        </w:rPr>
        <w:t>9.2.1. в целях организации и проведения в указанные сроки городских мероприятий либо мероприятий, Заказчиком которых являются государственные органы, государственные учреждения;</w:t>
      </w:r>
    </w:p>
    <w:p w:rsidR="00533B25" w:rsidRPr="00F96C98" w:rsidRDefault="00533B25" w:rsidP="00533B25">
      <w:pPr>
        <w:widowControl w:val="0"/>
        <w:spacing w:after="0" w:line="240" w:lineRule="auto"/>
        <w:jc w:val="both"/>
        <w:rPr>
          <w:rFonts w:ascii="Times New Roman" w:eastAsia="Calibri" w:hAnsi="Times New Roman"/>
          <w:sz w:val="24"/>
          <w:szCs w:val="24"/>
        </w:rPr>
      </w:pPr>
      <w:r w:rsidRPr="00F96C98">
        <w:rPr>
          <w:rFonts w:ascii="Times New Roman" w:eastAsia="Calibri" w:hAnsi="Times New Roman"/>
          <w:sz w:val="24"/>
          <w:szCs w:val="24"/>
        </w:rPr>
        <w:t xml:space="preserve">9.2.2. в целях проведения видеосъемок на территории Учреждения радиовещательными компаниями. </w:t>
      </w:r>
    </w:p>
    <w:p w:rsidR="00533B25" w:rsidRPr="00F96C98" w:rsidRDefault="00533B25" w:rsidP="00533B25">
      <w:pPr>
        <w:widowControl w:val="0"/>
        <w:spacing w:after="0" w:line="240" w:lineRule="auto"/>
        <w:jc w:val="both"/>
        <w:rPr>
          <w:rFonts w:ascii="Times New Roman" w:eastAsia="Calibri" w:hAnsi="Times New Roman"/>
          <w:sz w:val="24"/>
          <w:szCs w:val="24"/>
        </w:rPr>
      </w:pPr>
      <w:r w:rsidRPr="00F96C98">
        <w:rPr>
          <w:rFonts w:ascii="Times New Roman" w:eastAsia="Calibri" w:hAnsi="Times New Roman"/>
          <w:sz w:val="24"/>
          <w:szCs w:val="24"/>
        </w:rPr>
        <w:t>9.3. Настоящее Положение принимается на неопределенный срок. Изменения и дополнения к Положению принимаются в составе новой редакции Положения и утверждается руководителем Учреждения. После принятия новой редакции Положения предыдущая редакция утрачивает силу.</w:t>
      </w:r>
    </w:p>
    <w:p w:rsidR="00533B25" w:rsidRPr="00F96C98" w:rsidRDefault="00533B25" w:rsidP="00533B25">
      <w:pPr>
        <w:widowControl w:val="0"/>
        <w:spacing w:after="0" w:line="240" w:lineRule="auto"/>
        <w:jc w:val="both"/>
        <w:rPr>
          <w:rFonts w:ascii="Times New Roman" w:eastAsia="Calibri" w:hAnsi="Times New Roman"/>
          <w:sz w:val="24"/>
          <w:szCs w:val="24"/>
        </w:rPr>
      </w:pPr>
      <w:r w:rsidRPr="00F96C98">
        <w:rPr>
          <w:rFonts w:ascii="Times New Roman" w:eastAsia="Calibri" w:hAnsi="Times New Roman"/>
          <w:sz w:val="24"/>
          <w:szCs w:val="24"/>
        </w:rPr>
        <w:t>9.4. В части, не предусмотренной Положением, а именно: регистрация оказания платных услуг, вопросы налогообложения, лицензирования, сертификации, учет и отчетность, регулируется действующим законодательством Российской Федерации.</w:t>
      </w:r>
    </w:p>
    <w:p w:rsidR="007E32D7" w:rsidRDefault="007E32D7"/>
    <w:sectPr w:rsidR="007E32D7" w:rsidSect="00E457EA">
      <w:pgSz w:w="11906" w:h="16838"/>
      <w:pgMar w:top="567" w:right="567" w:bottom="567" w:left="567" w:header="39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74408"/>
    <w:multiLevelType w:val="hybridMultilevel"/>
    <w:tmpl w:val="51988B6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4D68454D"/>
    <w:multiLevelType w:val="hybridMultilevel"/>
    <w:tmpl w:val="B95C7B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C192627"/>
    <w:multiLevelType w:val="multilevel"/>
    <w:tmpl w:val="BB984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CF21CDE"/>
    <w:multiLevelType w:val="multilevel"/>
    <w:tmpl w:val="86980FE6"/>
    <w:lvl w:ilvl="0">
      <w:start w:val="1"/>
      <w:numFmt w:val="decimal"/>
      <w:lvlText w:val="%1."/>
      <w:lvlJc w:val="left"/>
      <w:pPr>
        <w:ind w:left="720"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3"/>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25"/>
    <w:rsid w:val="00533B25"/>
    <w:rsid w:val="007E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982F0-E3AF-40B2-9AE7-8362145B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B2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3078</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2021-06-01T09:50:00Z</dcterms:created>
  <dcterms:modified xsi:type="dcterms:W3CDTF">2021-06-01T09:51:00Z</dcterms:modified>
</cp:coreProperties>
</file>